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02D1F" w14:textId="54088191" w:rsidR="00EB0988" w:rsidRPr="004F1505" w:rsidRDefault="00E96294" w:rsidP="00EB0988">
      <w:pPr>
        <w:ind w:left="0" w:hanging="2"/>
        <w:rPr>
          <w:b/>
          <w:sz w:val="20"/>
          <w:szCs w:val="20"/>
        </w:rPr>
      </w:pPr>
      <w:r w:rsidRPr="00AF3985">
        <w:rPr>
          <w:noProof/>
        </w:rPr>
        <w:drawing>
          <wp:inline distT="0" distB="0" distL="0" distR="0" wp14:anchorId="392050B6" wp14:editId="47CDA18B">
            <wp:extent cx="6031230" cy="815975"/>
            <wp:effectExtent l="0" t="0" r="7620" b="3175"/>
            <wp:docPr id="2142449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1230" cy="815975"/>
                    </a:xfrm>
                    <a:prstGeom prst="rect">
                      <a:avLst/>
                    </a:prstGeom>
                    <a:noFill/>
                    <a:ln>
                      <a:noFill/>
                    </a:ln>
                  </pic:spPr>
                </pic:pic>
              </a:graphicData>
            </a:graphic>
          </wp:inline>
        </w:drawing>
      </w:r>
    </w:p>
    <w:p w14:paraId="64DFE835" w14:textId="77777777" w:rsidR="00EB0988" w:rsidRPr="0056132D" w:rsidRDefault="00BF3FD9" w:rsidP="0056132D">
      <w:pPr>
        <w:pStyle w:val="BalloonText"/>
        <w:ind w:left="0" w:hanging="2"/>
        <w:rPr>
          <w:rFonts w:ascii="Times New Roman" w:hAnsi="Times New Roman" w:cs="Times New Roman"/>
          <w:sz w:val="24"/>
          <w:szCs w:val="24"/>
        </w:rPr>
      </w:pPr>
      <w:r w:rsidRPr="0056132D">
        <w:rPr>
          <w:rFonts w:ascii="Times New Roman" w:hAnsi="Times New Roman" w:cs="Times New Roman"/>
          <w:sz w:val="24"/>
          <w:szCs w:val="24"/>
        </w:rPr>
        <w:t>Birou</w:t>
      </w:r>
      <w:r w:rsidR="00EB0988" w:rsidRPr="0056132D">
        <w:rPr>
          <w:rFonts w:ascii="Times New Roman" w:hAnsi="Times New Roman" w:cs="Times New Roman"/>
          <w:sz w:val="24"/>
          <w:szCs w:val="24"/>
        </w:rPr>
        <w:t xml:space="preserve"> Achizitii Publice</w:t>
      </w:r>
    </w:p>
    <w:p w14:paraId="7CDC3375" w14:textId="0CD58882" w:rsidR="00510599" w:rsidRPr="0056132D" w:rsidRDefault="00EB0988" w:rsidP="0056132D">
      <w:pPr>
        <w:pStyle w:val="BalloonText"/>
        <w:ind w:left="0" w:hanging="2"/>
        <w:rPr>
          <w:rFonts w:ascii="Times New Roman" w:eastAsia="Times New Roman" w:hAnsi="Times New Roman" w:cs="Times New Roman"/>
          <w:sz w:val="24"/>
          <w:szCs w:val="24"/>
        </w:rPr>
      </w:pPr>
      <w:r w:rsidRPr="0056132D">
        <w:rPr>
          <w:rFonts w:ascii="Times New Roman" w:hAnsi="Times New Roman" w:cs="Times New Roman"/>
          <w:sz w:val="24"/>
          <w:szCs w:val="24"/>
        </w:rPr>
        <w:t>Nr.</w:t>
      </w:r>
      <w:r w:rsidRPr="0056132D">
        <w:rPr>
          <w:rStyle w:val="x-panel-header-text2"/>
          <w:rFonts w:ascii="Times New Roman" w:hAnsi="Times New Roman" w:cs="Times New Roman"/>
          <w:sz w:val="24"/>
          <w:szCs w:val="24"/>
        </w:rPr>
        <w:t xml:space="preserve"> </w:t>
      </w:r>
      <w:r w:rsidR="00E96294" w:rsidRPr="00E96294">
        <w:rPr>
          <w:rStyle w:val="x-panel-header-text2"/>
          <w:rFonts w:ascii="Times New Roman" w:hAnsi="Times New Roman" w:cs="Times New Roman"/>
          <w:sz w:val="24"/>
          <w:szCs w:val="24"/>
        </w:rPr>
        <w:t>21304/ 16.02.2024</w:t>
      </w:r>
    </w:p>
    <w:p w14:paraId="26AF1986" w14:textId="77777777" w:rsidR="00510599" w:rsidRDefault="0051059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u w:val="single"/>
        </w:rPr>
      </w:pPr>
    </w:p>
    <w:p w14:paraId="2672F3A3" w14:textId="77777777" w:rsidR="00510599" w:rsidRDefault="00CD650A">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Instrucțiuni</w:t>
      </w:r>
      <w:r>
        <w:rPr>
          <w:rFonts w:ascii="Times New Roman" w:eastAsia="Times New Roman" w:hAnsi="Times New Roman" w:cs="Times New Roman"/>
          <w:b/>
          <w:color w:val="000000"/>
          <w:sz w:val="24"/>
          <w:szCs w:val="24"/>
        </w:rPr>
        <w:t xml:space="preserve"> pentru </w:t>
      </w:r>
      <w:r>
        <w:rPr>
          <w:rFonts w:ascii="Times New Roman" w:eastAsia="Times New Roman" w:hAnsi="Times New Roman" w:cs="Times New Roman"/>
          <w:b/>
          <w:sz w:val="24"/>
          <w:szCs w:val="24"/>
        </w:rPr>
        <w:t>ofertanți</w:t>
      </w:r>
      <w:r w:rsidR="00C10F66">
        <w:rPr>
          <w:rFonts w:ascii="Times New Roman" w:eastAsia="Times New Roman" w:hAnsi="Times New Roman" w:cs="Times New Roman"/>
          <w:b/>
          <w:sz w:val="24"/>
          <w:szCs w:val="24"/>
        </w:rPr>
        <w:t xml:space="preserve"> la procedura proprie</w:t>
      </w:r>
    </w:p>
    <w:p w14:paraId="22F97268" w14:textId="77777777" w:rsidR="001839AA" w:rsidRPr="001839AA" w:rsidRDefault="001839AA" w:rsidP="001839AA">
      <w:pPr>
        <w:shd w:val="clear" w:color="auto" w:fill="FFFFFF"/>
        <w:spacing w:after="0" w:line="240" w:lineRule="auto"/>
        <w:ind w:left="0" w:right="454" w:hanging="2"/>
        <w:jc w:val="center"/>
        <w:rPr>
          <w:rFonts w:ascii="Times New Roman" w:eastAsia="Times New Roman" w:hAnsi="Times New Roman" w:cs="Times New Roman"/>
          <w:sz w:val="24"/>
          <w:szCs w:val="24"/>
          <w:lang w:val="it-IT"/>
        </w:rPr>
      </w:pPr>
      <w:r w:rsidRPr="001839AA">
        <w:rPr>
          <w:rFonts w:ascii="Times New Roman" w:eastAsia="Times New Roman" w:hAnsi="Times New Roman" w:cs="Times New Roman"/>
          <w:b/>
          <w:sz w:val="24"/>
          <w:szCs w:val="24"/>
          <w:lang w:val="it-IT"/>
        </w:rPr>
        <w:t>„</w:t>
      </w:r>
      <w:bookmarkStart w:id="0" w:name="_Hlk86659764"/>
      <w:r w:rsidRPr="001839AA">
        <w:rPr>
          <w:rFonts w:ascii="Times New Roman" w:eastAsia="Times New Roman" w:hAnsi="Times New Roman" w:cs="Times New Roman"/>
          <w:b/>
          <w:sz w:val="24"/>
          <w:szCs w:val="24"/>
          <w:lang w:val="it-IT"/>
        </w:rPr>
        <w:t xml:space="preserve">Servicii postale de expediere a corespondentei prin intermediul masinii de francat” </w:t>
      </w:r>
      <w:r w:rsidRPr="001839AA">
        <w:rPr>
          <w:rFonts w:ascii="Times New Roman" w:eastAsia="Times New Roman" w:hAnsi="Times New Roman" w:cs="Times New Roman"/>
          <w:sz w:val="24"/>
          <w:szCs w:val="24"/>
          <w:lang w:val="it-IT"/>
        </w:rPr>
        <w:t xml:space="preserve">pentru centrele si serviciile din subordinea D.G.A.S.P.C. Bacau </w:t>
      </w:r>
      <w:bookmarkEnd w:id="0"/>
    </w:p>
    <w:p w14:paraId="56A6D07A" w14:textId="77777777" w:rsidR="00B07BF0" w:rsidRPr="008C0E38" w:rsidRDefault="00B07BF0" w:rsidP="00EB0988">
      <w:pPr>
        <w:shd w:val="clear" w:color="auto" w:fill="FFFFFF"/>
        <w:spacing w:after="0" w:line="240" w:lineRule="auto"/>
        <w:ind w:left="0" w:right="454" w:hanging="2"/>
        <w:jc w:val="center"/>
        <w:rPr>
          <w:rFonts w:ascii="Times New Roman" w:hAnsi="Times New Roman" w:cs="Times New Roman"/>
          <w:bCs/>
          <w:spacing w:val="-1"/>
          <w:sz w:val="24"/>
          <w:szCs w:val="24"/>
        </w:rPr>
      </w:pPr>
    </w:p>
    <w:p w14:paraId="5898CA36" w14:textId="77777777" w:rsidR="00510599" w:rsidRPr="00EB0988" w:rsidRDefault="00CD650A" w:rsidP="00EB0988">
      <w:pPr>
        <w:pStyle w:val="ListParagraph"/>
        <w:numPr>
          <w:ilvl w:val="0"/>
          <w:numId w:val="7"/>
        </w:numPr>
        <w:spacing w:after="0" w:line="240" w:lineRule="auto"/>
        <w:ind w:leftChars="0" w:firstLineChars="0"/>
        <w:rPr>
          <w:rFonts w:ascii="Times New Roman" w:eastAsia="Times New Roman" w:hAnsi="Times New Roman" w:cs="Times New Roman"/>
          <w:color w:val="00000A"/>
          <w:sz w:val="24"/>
          <w:szCs w:val="24"/>
        </w:rPr>
      </w:pPr>
      <w:r w:rsidRPr="00EB0988">
        <w:rPr>
          <w:rFonts w:ascii="Times New Roman" w:eastAsia="Times New Roman" w:hAnsi="Times New Roman" w:cs="Times New Roman"/>
          <w:b/>
          <w:sz w:val="24"/>
          <w:szCs w:val="24"/>
        </w:rPr>
        <w:t xml:space="preserve">Cod CPV principal: </w:t>
      </w:r>
      <w:r w:rsidR="00BF3FD9" w:rsidRPr="00BF3FD9">
        <w:rPr>
          <w:rFonts w:ascii="Times New Roman" w:eastAsia="Times New Roman" w:hAnsi="Times New Roman" w:cs="Times New Roman"/>
          <w:b/>
          <w:sz w:val="24"/>
          <w:szCs w:val="24"/>
        </w:rPr>
        <w:t>Cod CPV 64100000-7</w:t>
      </w:r>
      <w:r w:rsidR="00EB0988" w:rsidRPr="00EB0988">
        <w:rPr>
          <w:rFonts w:ascii="Times New Roman" w:eastAsia="Times New Roman" w:hAnsi="Times New Roman" w:cs="Times New Roman"/>
          <w:b/>
          <w:sz w:val="24"/>
          <w:szCs w:val="24"/>
        </w:rPr>
        <w:t xml:space="preserve"> </w:t>
      </w:r>
      <w:r w:rsidR="00BF3FD9" w:rsidRPr="00BF3FD9">
        <w:rPr>
          <w:rFonts w:ascii="Times New Roman" w:eastAsia="Times New Roman" w:hAnsi="Times New Roman" w:cs="Times New Roman"/>
          <w:b/>
          <w:sz w:val="24"/>
          <w:szCs w:val="24"/>
        </w:rPr>
        <w:t>– Servicii postale și de curierat</w:t>
      </w:r>
      <w:r w:rsidR="00B07BF0" w:rsidRPr="00B07BF0">
        <w:rPr>
          <w:rFonts w:ascii="Times New Roman" w:eastAsia="Times New Roman" w:hAnsi="Times New Roman" w:cs="Times New Roman"/>
          <w:b/>
          <w:sz w:val="24"/>
          <w:szCs w:val="24"/>
        </w:rPr>
        <w:t xml:space="preserve"> (Rev.2)</w:t>
      </w:r>
      <w:r w:rsidR="00B07BF0">
        <w:rPr>
          <w:rFonts w:ascii="Times New Roman" w:hAnsi="Times New Roman" w:cs="Times New Roman"/>
          <w:bCs/>
          <w:spacing w:val="-1"/>
          <w:sz w:val="24"/>
          <w:szCs w:val="24"/>
        </w:rPr>
        <w:t xml:space="preserve"> </w:t>
      </w:r>
    </w:p>
    <w:p w14:paraId="7892570D" w14:textId="77777777" w:rsidR="00510599" w:rsidRDefault="00CD650A">
      <w:pPr>
        <w:pBdr>
          <w:top w:val="nil"/>
          <w:left w:val="nil"/>
          <w:bottom w:val="nil"/>
          <w:right w:val="nil"/>
          <w:between w:val="nil"/>
        </w:pBdr>
        <w:spacing w:after="120" w:line="240" w:lineRule="auto"/>
        <w:ind w:left="0" w:hanging="2"/>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4"/>
          <w:szCs w:val="24"/>
        </w:rPr>
        <w:t xml:space="preserve"> </w:t>
      </w:r>
      <w:r>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ab/>
      </w:r>
    </w:p>
    <w:p w14:paraId="21227AF8" w14:textId="77777777" w:rsidR="00BF11D2" w:rsidRPr="00BF11D2" w:rsidRDefault="00BF11D2" w:rsidP="00BF11D2">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BF11D2">
        <w:rPr>
          <w:rFonts w:ascii="Times New Roman" w:eastAsia="Times New Roman" w:hAnsi="Times New Roman" w:cs="Times New Roman"/>
          <w:b/>
          <w:bCs/>
          <w:color w:val="000000"/>
          <w:sz w:val="24"/>
          <w:szCs w:val="24"/>
        </w:rPr>
        <w:t>Autoritatea contractantă</w:t>
      </w:r>
      <w:r w:rsidRPr="00BF11D2">
        <w:rPr>
          <w:rFonts w:ascii="Times New Roman" w:eastAsia="Times New Roman" w:hAnsi="Times New Roman" w:cs="Times New Roman"/>
          <w:b/>
          <w:color w:val="000000"/>
          <w:sz w:val="24"/>
          <w:szCs w:val="24"/>
        </w:rPr>
        <w:t>: Direcţia Generală de Asistență Socială și Protecţia Copilului Bacău;</w:t>
      </w:r>
    </w:p>
    <w:p w14:paraId="42D44FA4" w14:textId="77777777" w:rsidR="00BF11D2" w:rsidRPr="00BF11D2" w:rsidRDefault="00BF11D2" w:rsidP="00BF11D2">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BF11D2">
        <w:rPr>
          <w:rFonts w:ascii="Times New Roman" w:eastAsia="Times New Roman" w:hAnsi="Times New Roman" w:cs="Times New Roman"/>
          <w:b/>
          <w:color w:val="000000"/>
          <w:sz w:val="24"/>
          <w:szCs w:val="24"/>
        </w:rPr>
        <w:t>Cod fiscal : 8550000;</w:t>
      </w:r>
    </w:p>
    <w:p w14:paraId="66000E5C" w14:textId="6E7A7C3A" w:rsidR="00BF11D2" w:rsidRPr="00BF11D2" w:rsidRDefault="00BF11D2" w:rsidP="00BF11D2">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en-US"/>
        </w:rPr>
      </w:pPr>
      <w:r w:rsidRPr="00BF11D2">
        <w:rPr>
          <w:rFonts w:ascii="Times New Roman" w:eastAsia="Times New Roman" w:hAnsi="Times New Roman" w:cs="Times New Roman"/>
          <w:b/>
          <w:bCs/>
          <w:color w:val="000000"/>
          <w:sz w:val="24"/>
          <w:szCs w:val="24"/>
          <w:lang w:val="en-US"/>
        </w:rPr>
        <w:t xml:space="preserve">Adresa: judeţul Bacău, mun. Bacău, </w:t>
      </w:r>
      <w:r w:rsidR="00E96294">
        <w:rPr>
          <w:rFonts w:ascii="Times New Roman" w:eastAsia="Times New Roman" w:hAnsi="Times New Roman" w:cs="Times New Roman"/>
          <w:b/>
          <w:bCs/>
          <w:color w:val="000000"/>
          <w:sz w:val="24"/>
          <w:szCs w:val="24"/>
          <w:lang w:val="en-US"/>
        </w:rPr>
        <w:t>Aleea Ghioceilor nr.4</w:t>
      </w:r>
    </w:p>
    <w:p w14:paraId="2B33B9B6" w14:textId="77777777" w:rsidR="00BF11D2" w:rsidRPr="00BF11D2" w:rsidRDefault="00BF11D2" w:rsidP="00BF11D2">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en-US"/>
        </w:rPr>
      </w:pPr>
      <w:r w:rsidRPr="00BF11D2">
        <w:rPr>
          <w:rFonts w:ascii="Times New Roman" w:eastAsia="Times New Roman" w:hAnsi="Times New Roman" w:cs="Times New Roman"/>
          <w:b/>
          <w:bCs/>
          <w:color w:val="000000"/>
          <w:sz w:val="24"/>
          <w:szCs w:val="24"/>
          <w:lang w:val="en-US"/>
        </w:rPr>
        <w:t>Numărul de telefon şi fax</w:t>
      </w:r>
      <w:r w:rsidRPr="00BF11D2">
        <w:rPr>
          <w:rFonts w:ascii="Times New Roman" w:eastAsia="Times New Roman" w:hAnsi="Times New Roman" w:cs="Times New Roman"/>
          <w:b/>
          <w:color w:val="000000"/>
          <w:sz w:val="24"/>
          <w:szCs w:val="24"/>
          <w:lang w:val="en-US"/>
        </w:rPr>
        <w:t xml:space="preserve">: tel. 0234/585.033, 0234/585.071 fax: 0234/519.042/ interior </w:t>
      </w:r>
      <w:r w:rsidR="007D4C0E">
        <w:rPr>
          <w:rFonts w:ascii="Times New Roman" w:eastAsia="Times New Roman" w:hAnsi="Times New Roman" w:cs="Times New Roman"/>
          <w:b/>
          <w:color w:val="000000"/>
          <w:sz w:val="24"/>
          <w:szCs w:val="24"/>
          <w:lang w:val="en-US"/>
        </w:rPr>
        <w:t>1</w:t>
      </w:r>
      <w:r w:rsidRPr="00BF11D2">
        <w:rPr>
          <w:rFonts w:ascii="Times New Roman" w:eastAsia="Times New Roman" w:hAnsi="Times New Roman" w:cs="Times New Roman"/>
          <w:b/>
          <w:color w:val="000000"/>
          <w:sz w:val="24"/>
          <w:szCs w:val="24"/>
          <w:lang w:val="en-US"/>
        </w:rPr>
        <w:t>6</w:t>
      </w:r>
    </w:p>
    <w:p w14:paraId="7A68503C" w14:textId="77777777" w:rsidR="00BF11D2" w:rsidRPr="00BF11D2" w:rsidRDefault="00BF11D2" w:rsidP="00BF11D2">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en-US"/>
        </w:rPr>
      </w:pPr>
      <w:r w:rsidRPr="00BF11D2">
        <w:rPr>
          <w:rFonts w:ascii="Times New Roman" w:eastAsia="Times New Roman" w:hAnsi="Times New Roman" w:cs="Times New Roman"/>
          <w:b/>
          <w:color w:val="000000"/>
          <w:sz w:val="24"/>
          <w:szCs w:val="24"/>
          <w:lang w:val="en-US"/>
        </w:rPr>
        <w:t xml:space="preserve">Adresa de e-mail şi website: </w:t>
      </w:r>
      <w:hyperlink r:id="rId9" w:history="1">
        <w:r w:rsidRPr="00BF11D2">
          <w:rPr>
            <w:rStyle w:val="Hyperlink"/>
            <w:rFonts w:ascii="Times New Roman" w:eastAsia="Times New Roman" w:hAnsi="Times New Roman" w:cs="Times New Roman"/>
            <w:b/>
            <w:sz w:val="24"/>
            <w:szCs w:val="24"/>
            <w:lang w:val="en-US"/>
          </w:rPr>
          <w:t>www.dgaspcbacau.ro</w:t>
        </w:r>
      </w:hyperlink>
      <w:r w:rsidRPr="00BF11D2">
        <w:rPr>
          <w:rFonts w:ascii="Times New Roman" w:eastAsia="Times New Roman" w:hAnsi="Times New Roman" w:cs="Times New Roman"/>
          <w:b/>
          <w:color w:val="000000"/>
          <w:sz w:val="24"/>
          <w:szCs w:val="24"/>
          <w:lang w:val="en-US"/>
        </w:rPr>
        <w:t xml:space="preserve">, </w:t>
      </w:r>
      <w:hyperlink r:id="rId10" w:history="1">
        <w:r w:rsidRPr="00BF11D2">
          <w:rPr>
            <w:rStyle w:val="Hyperlink"/>
            <w:rFonts w:ascii="Times New Roman" w:eastAsia="Times New Roman" w:hAnsi="Times New Roman" w:cs="Times New Roman"/>
            <w:b/>
            <w:sz w:val="24"/>
            <w:szCs w:val="24"/>
            <w:lang w:val="en-US"/>
          </w:rPr>
          <w:t>achizitiidgaspcbacau@gmail.com</w:t>
        </w:r>
      </w:hyperlink>
    </w:p>
    <w:p w14:paraId="0EDAF4D4" w14:textId="0DBFF70C" w:rsidR="00BF11D2" w:rsidRPr="00BF11D2" w:rsidRDefault="00BF11D2" w:rsidP="00BF11D2">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BF11D2">
        <w:rPr>
          <w:rFonts w:ascii="Times New Roman" w:eastAsia="Times New Roman" w:hAnsi="Times New Roman" w:cs="Times New Roman"/>
          <w:b/>
          <w:color w:val="000000"/>
          <w:sz w:val="24"/>
          <w:szCs w:val="24"/>
        </w:rPr>
        <w:t xml:space="preserve">Persoana de contact :  </w:t>
      </w:r>
      <w:r w:rsidR="00E96294">
        <w:rPr>
          <w:rFonts w:ascii="Times New Roman" w:eastAsia="Times New Roman" w:hAnsi="Times New Roman" w:cs="Times New Roman"/>
          <w:b/>
          <w:color w:val="000000"/>
          <w:sz w:val="24"/>
          <w:szCs w:val="24"/>
        </w:rPr>
        <w:t>Andries Oana Andreea</w:t>
      </w:r>
      <w:r w:rsidRPr="00BF11D2">
        <w:rPr>
          <w:rFonts w:ascii="Times New Roman" w:eastAsia="Times New Roman" w:hAnsi="Times New Roman" w:cs="Times New Roman"/>
          <w:b/>
          <w:color w:val="000000"/>
          <w:sz w:val="24"/>
          <w:szCs w:val="24"/>
        </w:rPr>
        <w:t>, tel. 0738.328.205</w:t>
      </w:r>
    </w:p>
    <w:p w14:paraId="00EF1334" w14:textId="77777777" w:rsidR="00BF11D2" w:rsidRPr="00BF11D2" w:rsidRDefault="00BF11D2" w:rsidP="00BF11D2">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6EC06F7B" w14:textId="77777777"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Achizi</w:t>
      </w:r>
      <w:r>
        <w:rPr>
          <w:rFonts w:ascii="Times New Roman" w:eastAsia="Times New Roman" w:hAnsi="Times New Roman" w:cs="Times New Roman"/>
          <w:b/>
          <w:sz w:val="24"/>
          <w:szCs w:val="24"/>
        </w:rPr>
        <w:t>ț</w:t>
      </w:r>
      <w:r>
        <w:rPr>
          <w:rFonts w:ascii="Times New Roman" w:eastAsia="Times New Roman" w:hAnsi="Times New Roman" w:cs="Times New Roman"/>
          <w:b/>
          <w:color w:val="000000"/>
          <w:sz w:val="24"/>
          <w:szCs w:val="24"/>
        </w:rPr>
        <w:t>ie comun</w:t>
      </w:r>
      <w:r>
        <w:rPr>
          <w:rFonts w:ascii="Times New Roman" w:eastAsia="Times New Roman" w:hAnsi="Times New Roman" w:cs="Times New Roman"/>
          <w:b/>
          <w:sz w:val="24"/>
          <w:szCs w:val="24"/>
        </w:rPr>
        <w:t>ă</w:t>
      </w:r>
      <w:r>
        <w:rPr>
          <w:rFonts w:ascii="Times New Roman" w:eastAsia="Times New Roman" w:hAnsi="Times New Roman" w:cs="Times New Roman"/>
          <w:color w:val="000000"/>
          <w:sz w:val="24"/>
          <w:szCs w:val="24"/>
        </w:rPr>
        <w:t xml:space="preserve"> </w:t>
      </w:r>
    </w:p>
    <w:p w14:paraId="6781A75C" w14:textId="77777777"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Contractul implic</w:t>
      </w:r>
      <w:r>
        <w:rPr>
          <w:rFonts w:ascii="Times New Roman" w:eastAsia="Times New Roman" w:hAnsi="Times New Roman" w:cs="Times New Roman"/>
          <w:sz w:val="24"/>
          <w:szCs w:val="24"/>
        </w:rPr>
        <w:t>ă</w:t>
      </w:r>
      <w:r>
        <w:rPr>
          <w:rFonts w:ascii="Times New Roman" w:eastAsia="Times New Roman" w:hAnsi="Times New Roman" w:cs="Times New Roman"/>
          <w:color w:val="000000"/>
          <w:sz w:val="24"/>
          <w:szCs w:val="24"/>
        </w:rPr>
        <w:t xml:space="preserve"> o achizi</w:t>
      </w:r>
      <w:r>
        <w:rPr>
          <w:rFonts w:ascii="Times New Roman" w:eastAsia="Times New Roman" w:hAnsi="Times New Roman" w:cs="Times New Roman"/>
          <w:sz w:val="24"/>
          <w:szCs w:val="24"/>
        </w:rPr>
        <w:t>ț</w:t>
      </w:r>
      <w:r>
        <w:rPr>
          <w:rFonts w:ascii="Times New Roman" w:eastAsia="Times New Roman" w:hAnsi="Times New Roman" w:cs="Times New Roman"/>
          <w:color w:val="000000"/>
          <w:sz w:val="24"/>
          <w:szCs w:val="24"/>
        </w:rPr>
        <w:t>ie comun</w:t>
      </w:r>
      <w:r>
        <w:rPr>
          <w:rFonts w:ascii="Times New Roman" w:eastAsia="Times New Roman" w:hAnsi="Times New Roman" w:cs="Times New Roman"/>
          <w:sz w:val="24"/>
          <w:szCs w:val="24"/>
        </w:rPr>
        <w:t>ă</w:t>
      </w:r>
      <w:r>
        <w:rPr>
          <w:rFonts w:ascii="Times New Roman" w:eastAsia="Times New Roman" w:hAnsi="Times New Roman" w:cs="Times New Roman"/>
          <w:color w:val="000000"/>
          <w:sz w:val="24"/>
          <w:szCs w:val="24"/>
        </w:rPr>
        <w:t xml:space="preserve">: Nu </w:t>
      </w:r>
    </w:p>
    <w:p w14:paraId="73FE6C87" w14:textId="77777777"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Contractul este atribuit de un organism central de </w:t>
      </w:r>
      <w:r>
        <w:rPr>
          <w:rFonts w:ascii="Times New Roman" w:eastAsia="Times New Roman" w:hAnsi="Times New Roman" w:cs="Times New Roman"/>
          <w:sz w:val="24"/>
          <w:szCs w:val="24"/>
        </w:rPr>
        <w:t>achiziție</w:t>
      </w:r>
      <w:r>
        <w:rPr>
          <w:rFonts w:ascii="Times New Roman" w:eastAsia="Times New Roman" w:hAnsi="Times New Roman" w:cs="Times New Roman"/>
          <w:color w:val="000000"/>
          <w:sz w:val="24"/>
          <w:szCs w:val="24"/>
        </w:rPr>
        <w:t>: Nu</w:t>
      </w:r>
    </w:p>
    <w:p w14:paraId="02967DC5" w14:textId="77777777"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Comunicare:</w:t>
      </w:r>
    </w:p>
    <w:p w14:paraId="62639275" w14:textId="77777777"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Documentele de achizi</w:t>
      </w:r>
      <w:r>
        <w:rPr>
          <w:rFonts w:ascii="Times New Roman" w:eastAsia="Times New Roman" w:hAnsi="Times New Roman" w:cs="Times New Roman"/>
          <w:sz w:val="24"/>
          <w:szCs w:val="24"/>
        </w:rPr>
        <w:t>ț</w:t>
      </w:r>
      <w:r>
        <w:rPr>
          <w:rFonts w:ascii="Times New Roman" w:eastAsia="Times New Roman" w:hAnsi="Times New Roman" w:cs="Times New Roman"/>
          <w:color w:val="000000"/>
          <w:sz w:val="24"/>
          <w:szCs w:val="24"/>
        </w:rPr>
        <w:t>ii publice sunt disponibile pentru acces direct, nerestric</w:t>
      </w:r>
      <w:r>
        <w:rPr>
          <w:rFonts w:ascii="Times New Roman" w:eastAsia="Times New Roman" w:hAnsi="Times New Roman" w:cs="Times New Roman"/>
          <w:sz w:val="24"/>
          <w:szCs w:val="24"/>
        </w:rPr>
        <w:t>ț</w:t>
      </w:r>
      <w:r>
        <w:rPr>
          <w:rFonts w:ascii="Times New Roman" w:eastAsia="Times New Roman" w:hAnsi="Times New Roman" w:cs="Times New Roman"/>
          <w:color w:val="000000"/>
          <w:sz w:val="24"/>
          <w:szCs w:val="24"/>
        </w:rPr>
        <w:t xml:space="preserve">ionat, complet </w:t>
      </w:r>
      <w:r>
        <w:rPr>
          <w:rFonts w:ascii="Times New Roman" w:eastAsia="Times New Roman" w:hAnsi="Times New Roman" w:cs="Times New Roman"/>
          <w:sz w:val="24"/>
          <w:szCs w:val="24"/>
        </w:rPr>
        <w:t>ș</w:t>
      </w:r>
      <w:r>
        <w:rPr>
          <w:rFonts w:ascii="Times New Roman" w:eastAsia="Times New Roman" w:hAnsi="Times New Roman" w:cs="Times New Roman"/>
          <w:color w:val="000000"/>
          <w:sz w:val="24"/>
          <w:szCs w:val="24"/>
        </w:rPr>
        <w:t xml:space="preserve">i gratuit la (Website): www.e-licitatie.ro   </w:t>
      </w:r>
    </w:p>
    <w:p w14:paraId="20F66C93" w14:textId="77777777"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Număr</w:t>
      </w:r>
      <w:r>
        <w:rPr>
          <w:rFonts w:ascii="Times New Roman" w:eastAsia="Times New Roman" w:hAnsi="Times New Roman" w:cs="Times New Roman"/>
          <w:color w:val="000000"/>
          <w:sz w:val="24"/>
          <w:szCs w:val="24"/>
        </w:rPr>
        <w:t xml:space="preserve"> de zile p</w:t>
      </w:r>
      <w:r>
        <w:rPr>
          <w:rFonts w:ascii="Times New Roman" w:eastAsia="Times New Roman" w:hAnsi="Times New Roman" w:cs="Times New Roman"/>
          <w:sz w:val="24"/>
          <w:szCs w:val="24"/>
        </w:rPr>
        <w:t>â</w:t>
      </w:r>
      <w:r>
        <w:rPr>
          <w:rFonts w:ascii="Times New Roman" w:eastAsia="Times New Roman" w:hAnsi="Times New Roman" w:cs="Times New Roman"/>
          <w:color w:val="000000"/>
          <w:sz w:val="24"/>
          <w:szCs w:val="24"/>
        </w:rPr>
        <w:t>n</w:t>
      </w:r>
      <w:r>
        <w:rPr>
          <w:rFonts w:ascii="Times New Roman" w:eastAsia="Times New Roman" w:hAnsi="Times New Roman" w:cs="Times New Roman"/>
          <w:sz w:val="24"/>
          <w:szCs w:val="24"/>
        </w:rPr>
        <w:t>ă</w:t>
      </w:r>
      <w:r>
        <w:rPr>
          <w:rFonts w:ascii="Times New Roman" w:eastAsia="Times New Roman" w:hAnsi="Times New Roman" w:cs="Times New Roman"/>
          <w:color w:val="000000"/>
          <w:sz w:val="24"/>
          <w:szCs w:val="24"/>
        </w:rPr>
        <w:t xml:space="preserve"> la care se pot solicita </w:t>
      </w:r>
      <w:r>
        <w:rPr>
          <w:rFonts w:ascii="Times New Roman" w:eastAsia="Times New Roman" w:hAnsi="Times New Roman" w:cs="Times New Roman"/>
          <w:sz w:val="24"/>
          <w:szCs w:val="24"/>
        </w:rPr>
        <w:t>clarificări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înainte</w:t>
      </w:r>
      <w:r>
        <w:rPr>
          <w:rFonts w:ascii="Times New Roman" w:eastAsia="Times New Roman" w:hAnsi="Times New Roman" w:cs="Times New Roman"/>
          <w:color w:val="000000"/>
          <w:sz w:val="24"/>
          <w:szCs w:val="24"/>
        </w:rPr>
        <w:t xml:space="preserve"> de data </w:t>
      </w:r>
      <w:r>
        <w:rPr>
          <w:rFonts w:ascii="Times New Roman" w:eastAsia="Times New Roman" w:hAnsi="Times New Roman" w:cs="Times New Roman"/>
          <w:sz w:val="24"/>
          <w:szCs w:val="24"/>
        </w:rPr>
        <w:t>limită</w:t>
      </w:r>
      <w:r>
        <w:rPr>
          <w:rFonts w:ascii="Times New Roman" w:eastAsia="Times New Roman" w:hAnsi="Times New Roman" w:cs="Times New Roman"/>
          <w:color w:val="000000"/>
          <w:sz w:val="24"/>
          <w:szCs w:val="24"/>
        </w:rPr>
        <w:t xml:space="preserve"> de depunere a ofertelor/candidaturilor: </w:t>
      </w:r>
      <w:r w:rsidR="00BF11D2">
        <w:rPr>
          <w:rFonts w:ascii="Times New Roman" w:eastAsia="Times New Roman" w:hAnsi="Times New Roman" w:cs="Times New Roman"/>
          <w:color w:val="000000"/>
          <w:sz w:val="24"/>
          <w:szCs w:val="24"/>
        </w:rPr>
        <w:t>4</w:t>
      </w:r>
    </w:p>
    <w:p w14:paraId="28AFF442" w14:textId="77777777"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Informații</w:t>
      </w:r>
      <w:r>
        <w:rPr>
          <w:rFonts w:ascii="Times New Roman" w:eastAsia="Times New Roman" w:hAnsi="Times New Roman" w:cs="Times New Roman"/>
          <w:color w:val="000000"/>
          <w:sz w:val="24"/>
          <w:szCs w:val="24"/>
        </w:rPr>
        <w:t xml:space="preserve"> suplimentare pot fi ob</w:t>
      </w:r>
      <w:r>
        <w:rPr>
          <w:rFonts w:ascii="Times New Roman" w:eastAsia="Times New Roman" w:hAnsi="Times New Roman" w:cs="Times New Roman"/>
          <w:sz w:val="24"/>
          <w:szCs w:val="24"/>
        </w:rPr>
        <w:t>ț</w:t>
      </w:r>
      <w:r>
        <w:rPr>
          <w:rFonts w:ascii="Times New Roman" w:eastAsia="Times New Roman" w:hAnsi="Times New Roman" w:cs="Times New Roman"/>
          <w:color w:val="000000"/>
          <w:sz w:val="24"/>
          <w:szCs w:val="24"/>
        </w:rPr>
        <w:t>inute de la</w:t>
      </w:r>
      <w:r>
        <w:rPr>
          <w:rFonts w:ascii="Times New Roman" w:eastAsia="Times New Roman" w:hAnsi="Times New Roman" w:cs="Times New Roman"/>
          <w:sz w:val="24"/>
          <w:szCs w:val="24"/>
        </w:rPr>
        <w:t xml:space="preserve"> responsabilul de achiziții, pe adresa de e-mail:</w:t>
      </w:r>
      <w:r>
        <w:rPr>
          <w:rFonts w:ascii="Times New Roman" w:eastAsia="Times New Roman" w:hAnsi="Times New Roman" w:cs="Times New Roman"/>
          <w:color w:val="000000"/>
          <w:sz w:val="24"/>
          <w:szCs w:val="24"/>
        </w:rPr>
        <w:t xml:space="preserve">                                          e-mail: </w:t>
      </w:r>
      <w:r w:rsidR="00BF11D2" w:rsidRPr="00BF11D2">
        <w:rPr>
          <w:rFonts w:ascii="Times New Roman" w:eastAsia="Times New Roman" w:hAnsi="Times New Roman" w:cs="Times New Roman"/>
          <w:color w:val="000000"/>
          <w:sz w:val="24"/>
          <w:szCs w:val="24"/>
        </w:rPr>
        <w:t>achizitiidgaspcbacau@gmail.com</w:t>
      </w:r>
      <w:r w:rsidR="00BF11D2">
        <w:t xml:space="preserve"> </w:t>
      </w:r>
    </w:p>
    <w:p w14:paraId="013A4BF1" w14:textId="77777777" w:rsidR="00510599" w:rsidRDefault="00510599">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rPr>
      </w:pPr>
    </w:p>
    <w:p w14:paraId="3480065D" w14:textId="77777777"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Tip de contract:</w:t>
      </w:r>
      <w:r>
        <w:rPr>
          <w:rFonts w:ascii="Times New Roman" w:eastAsia="Times New Roman" w:hAnsi="Times New Roman" w:cs="Times New Roman"/>
          <w:color w:val="000000"/>
          <w:sz w:val="24"/>
          <w:szCs w:val="24"/>
        </w:rPr>
        <w:t xml:space="preserve"> Servicii / Cump</w:t>
      </w:r>
      <w:r>
        <w:rPr>
          <w:rFonts w:ascii="Times New Roman" w:eastAsia="Times New Roman" w:hAnsi="Times New Roman" w:cs="Times New Roman"/>
          <w:sz w:val="24"/>
          <w:szCs w:val="24"/>
        </w:rPr>
        <w:t>ă</w:t>
      </w:r>
      <w:r>
        <w:rPr>
          <w:rFonts w:ascii="Times New Roman" w:eastAsia="Times New Roman" w:hAnsi="Times New Roman" w:cs="Times New Roman"/>
          <w:color w:val="000000"/>
          <w:sz w:val="24"/>
          <w:szCs w:val="24"/>
        </w:rPr>
        <w:t>rare</w:t>
      </w:r>
    </w:p>
    <w:p w14:paraId="2E80DEE7" w14:textId="77777777" w:rsidR="00BF11D2" w:rsidRPr="00BF11D2" w:rsidRDefault="00BF11D2" w:rsidP="00BF11D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US"/>
        </w:rPr>
      </w:pPr>
      <w:r w:rsidRPr="00BF11D2">
        <w:rPr>
          <w:rFonts w:ascii="Times New Roman" w:eastAsia="Times New Roman" w:hAnsi="Times New Roman" w:cs="Times New Roman"/>
          <w:b/>
          <w:color w:val="000000"/>
          <w:sz w:val="24"/>
          <w:szCs w:val="24"/>
          <w:lang w:val="en-US"/>
        </w:rPr>
        <w:t>Modalitatea de desfășurare a procedurii de atribuire:</w:t>
      </w:r>
      <w:r w:rsidRPr="00BF11D2">
        <w:rPr>
          <w:rFonts w:ascii="Times New Roman" w:eastAsia="Times New Roman" w:hAnsi="Times New Roman" w:cs="Times New Roman"/>
          <w:color w:val="000000"/>
          <w:sz w:val="24"/>
          <w:szCs w:val="24"/>
          <w:lang w:val="en-US"/>
        </w:rPr>
        <w:t xml:space="preserve"> Offline</w:t>
      </w:r>
    </w:p>
    <w:p w14:paraId="20F3FCFA" w14:textId="77777777" w:rsidR="00BF11D2" w:rsidRPr="00BF11D2" w:rsidRDefault="00BF11D2" w:rsidP="00BF11D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US"/>
        </w:rPr>
      </w:pPr>
      <w:r w:rsidRPr="00BF11D2">
        <w:rPr>
          <w:rFonts w:ascii="Times New Roman" w:eastAsia="Times New Roman" w:hAnsi="Times New Roman" w:cs="Times New Roman"/>
          <w:b/>
          <w:color w:val="000000"/>
          <w:sz w:val="24"/>
          <w:szCs w:val="24"/>
          <w:lang w:val="en-US"/>
        </w:rPr>
        <w:t>Limitarea numărului de operatori economici invitați să prezinte oferte sau să participe</w:t>
      </w:r>
      <w:r w:rsidRPr="00BF11D2">
        <w:rPr>
          <w:rFonts w:ascii="Times New Roman" w:eastAsia="Times New Roman" w:hAnsi="Times New Roman" w:cs="Times New Roman"/>
          <w:color w:val="000000"/>
          <w:sz w:val="24"/>
          <w:szCs w:val="24"/>
          <w:lang w:val="en-US"/>
        </w:rPr>
        <w:t>: Ofertanții care îndeplinesc condițiile de calificare și selecție prevăzute în documentația de atribuire pot depune ofertă.</w:t>
      </w:r>
    </w:p>
    <w:p w14:paraId="4B3CD5BA" w14:textId="77777777" w:rsidR="00510599" w:rsidRDefault="0016503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lang w:val="en-US"/>
        </w:rPr>
        <w:t xml:space="preserve"> </w:t>
      </w:r>
    </w:p>
    <w:p w14:paraId="77E02D07" w14:textId="77777777" w:rsidR="0049704B" w:rsidRDefault="00CD650A" w:rsidP="0049704B">
      <w:pPr>
        <w:ind w:left="0" w:hanging="2"/>
        <w:jc w:val="both"/>
        <w:rPr>
          <w:rFonts w:ascii="Times New Roman" w:hAnsi="Times New Roman" w:cs="Times New Roman"/>
          <w:sz w:val="24"/>
          <w:szCs w:val="24"/>
        </w:rPr>
      </w:pPr>
      <w:r>
        <w:rPr>
          <w:rFonts w:ascii="Times New Roman" w:eastAsia="Times New Roman" w:hAnsi="Times New Roman" w:cs="Times New Roman"/>
          <w:b/>
          <w:sz w:val="24"/>
          <w:szCs w:val="24"/>
        </w:rPr>
        <w:t xml:space="preserve">Descrierea succintă a contractului sau a achiziției/achizițiilor: </w:t>
      </w:r>
      <w:r w:rsidR="00003B2D">
        <w:rPr>
          <w:rFonts w:ascii="Times New Roman" w:hAnsi="Times New Roman" w:cs="Times New Roman"/>
          <w:sz w:val="24"/>
          <w:szCs w:val="24"/>
        </w:rPr>
        <w:t>I</w:t>
      </w:r>
      <w:r w:rsidR="00003B2D" w:rsidRPr="00686AD8">
        <w:rPr>
          <w:rFonts w:ascii="Times New Roman" w:hAnsi="Times New Roman" w:cs="Times New Roman"/>
          <w:sz w:val="24"/>
          <w:szCs w:val="24"/>
        </w:rPr>
        <w:t xml:space="preserve">n calitate de </w:t>
      </w:r>
      <w:r w:rsidR="00003B2D">
        <w:rPr>
          <w:rFonts w:ascii="Times New Roman" w:hAnsi="Times New Roman" w:cs="Times New Roman"/>
          <w:sz w:val="24"/>
          <w:szCs w:val="24"/>
        </w:rPr>
        <w:t xml:space="preserve"> Achizitor </w:t>
      </w:r>
      <w:r w:rsidR="00003B2D" w:rsidRPr="00686AD8">
        <w:rPr>
          <w:rFonts w:ascii="Times New Roman" w:hAnsi="Times New Roman" w:cs="Times New Roman"/>
          <w:sz w:val="24"/>
          <w:szCs w:val="24"/>
        </w:rPr>
        <w:t>, Direc</w:t>
      </w:r>
      <w:r w:rsidR="00003B2D">
        <w:rPr>
          <w:rFonts w:ascii="Times New Roman" w:hAnsi="Times New Roman" w:cs="Times New Roman"/>
          <w:sz w:val="24"/>
          <w:szCs w:val="24"/>
        </w:rPr>
        <w:t>t</w:t>
      </w:r>
      <w:r w:rsidR="00003B2D" w:rsidRPr="00686AD8">
        <w:rPr>
          <w:rFonts w:ascii="Times New Roman" w:hAnsi="Times New Roman" w:cs="Times New Roman"/>
          <w:sz w:val="24"/>
          <w:szCs w:val="24"/>
        </w:rPr>
        <w:t>ia Generali</w:t>
      </w:r>
      <w:r w:rsidR="00003B2D">
        <w:rPr>
          <w:rFonts w:ascii="Times New Roman" w:hAnsi="Times New Roman" w:cs="Times New Roman"/>
          <w:sz w:val="24"/>
          <w:szCs w:val="24"/>
        </w:rPr>
        <w:t>a</w:t>
      </w:r>
      <w:r w:rsidR="00003B2D" w:rsidRPr="00686AD8">
        <w:rPr>
          <w:rFonts w:ascii="Times New Roman" w:hAnsi="Times New Roman" w:cs="Times New Roman"/>
          <w:sz w:val="24"/>
          <w:szCs w:val="24"/>
        </w:rPr>
        <w:t xml:space="preserve"> de </w:t>
      </w:r>
      <w:r w:rsidR="00003B2D">
        <w:rPr>
          <w:rFonts w:ascii="Times New Roman" w:hAnsi="Times New Roman" w:cs="Times New Roman"/>
          <w:sz w:val="24"/>
          <w:szCs w:val="24"/>
        </w:rPr>
        <w:t>Asistenta</w:t>
      </w:r>
      <w:r w:rsidR="00003B2D" w:rsidRPr="00686AD8">
        <w:rPr>
          <w:rFonts w:ascii="Times New Roman" w:hAnsi="Times New Roman" w:cs="Times New Roman"/>
          <w:sz w:val="24"/>
          <w:szCs w:val="24"/>
        </w:rPr>
        <w:t xml:space="preserve"> Sociala </w:t>
      </w:r>
      <w:r w:rsidR="00003B2D">
        <w:rPr>
          <w:rFonts w:ascii="Times New Roman" w:eastAsia="HiddenHorzOCR" w:hAnsi="Times New Roman" w:cs="Times New Roman"/>
          <w:sz w:val="24"/>
          <w:szCs w:val="24"/>
        </w:rPr>
        <w:t>si</w:t>
      </w:r>
      <w:r w:rsidR="00003B2D" w:rsidRPr="00686AD8">
        <w:rPr>
          <w:rFonts w:ascii="Times New Roman" w:eastAsia="HiddenHorzOCR" w:hAnsi="Times New Roman" w:cs="Times New Roman"/>
          <w:sz w:val="24"/>
          <w:szCs w:val="24"/>
        </w:rPr>
        <w:t xml:space="preserve"> </w:t>
      </w:r>
      <w:r w:rsidR="00003B2D" w:rsidRPr="00686AD8">
        <w:rPr>
          <w:rFonts w:ascii="Times New Roman" w:hAnsi="Times New Roman" w:cs="Times New Roman"/>
          <w:sz w:val="24"/>
          <w:szCs w:val="24"/>
        </w:rPr>
        <w:t>Protectia Copilului</w:t>
      </w:r>
      <w:r w:rsidR="00003B2D">
        <w:rPr>
          <w:rFonts w:ascii="Times New Roman" w:hAnsi="Times New Roman" w:cs="Times New Roman"/>
          <w:sz w:val="24"/>
          <w:szCs w:val="24"/>
        </w:rPr>
        <w:t xml:space="preserve"> Bacau</w:t>
      </w:r>
      <w:r w:rsidR="00003B2D" w:rsidRPr="00686AD8">
        <w:rPr>
          <w:rFonts w:ascii="Times New Roman" w:hAnsi="Times New Roman" w:cs="Times New Roman"/>
          <w:sz w:val="24"/>
          <w:szCs w:val="24"/>
        </w:rPr>
        <w:t xml:space="preserve"> </w:t>
      </w:r>
      <w:r w:rsidR="00E759DB">
        <w:rPr>
          <w:rFonts w:ascii="Times New Roman" w:eastAsia="HiddenHorzOCR" w:hAnsi="Times New Roman" w:cs="Times New Roman"/>
          <w:sz w:val="24"/>
          <w:szCs w:val="24"/>
        </w:rPr>
        <w:t>îș</w:t>
      </w:r>
      <w:r w:rsidR="00003B2D">
        <w:rPr>
          <w:rFonts w:ascii="Times New Roman" w:eastAsia="HiddenHorzOCR" w:hAnsi="Times New Roman" w:cs="Times New Roman"/>
          <w:sz w:val="24"/>
          <w:szCs w:val="24"/>
        </w:rPr>
        <w:t>i</w:t>
      </w:r>
      <w:r w:rsidR="00003B2D" w:rsidRPr="00686AD8">
        <w:rPr>
          <w:rFonts w:ascii="Times New Roman" w:eastAsia="HiddenHorzOCR" w:hAnsi="Times New Roman" w:cs="Times New Roman"/>
          <w:sz w:val="24"/>
          <w:szCs w:val="24"/>
        </w:rPr>
        <w:t xml:space="preserve"> </w:t>
      </w:r>
      <w:r w:rsidR="00003B2D" w:rsidRPr="00686AD8">
        <w:rPr>
          <w:rFonts w:ascii="Times New Roman" w:hAnsi="Times New Roman" w:cs="Times New Roman"/>
          <w:sz w:val="24"/>
          <w:szCs w:val="24"/>
        </w:rPr>
        <w:t xml:space="preserve">propune sa </w:t>
      </w:r>
      <w:r w:rsidR="00003B2D">
        <w:rPr>
          <w:rFonts w:ascii="Times New Roman" w:hAnsi="Times New Roman" w:cs="Times New Roman"/>
          <w:sz w:val="24"/>
          <w:szCs w:val="24"/>
        </w:rPr>
        <w:t>a</w:t>
      </w:r>
      <w:r w:rsidR="00003B2D" w:rsidRPr="00686AD8">
        <w:rPr>
          <w:rFonts w:ascii="Times New Roman" w:hAnsi="Times New Roman" w:cs="Times New Roman"/>
          <w:sz w:val="24"/>
          <w:szCs w:val="24"/>
        </w:rPr>
        <w:t xml:space="preserve">chizitioneze </w:t>
      </w:r>
      <w:r w:rsidR="0049704B" w:rsidRPr="0049704B">
        <w:rPr>
          <w:rFonts w:ascii="Times New Roman" w:hAnsi="Times New Roman" w:cs="Times New Roman"/>
          <w:sz w:val="24"/>
          <w:szCs w:val="24"/>
        </w:rPr>
        <w:t>,,Servicii poștale de expediere a</w:t>
      </w:r>
      <w:r w:rsidR="0049704B">
        <w:rPr>
          <w:rFonts w:ascii="Times New Roman" w:hAnsi="Times New Roman" w:cs="Times New Roman"/>
          <w:sz w:val="24"/>
          <w:szCs w:val="24"/>
        </w:rPr>
        <w:t xml:space="preserve"> </w:t>
      </w:r>
      <w:r w:rsidR="0049704B" w:rsidRPr="0049704B">
        <w:rPr>
          <w:rFonts w:ascii="Times New Roman" w:hAnsi="Times New Roman" w:cs="Times New Roman"/>
          <w:sz w:val="24"/>
          <w:szCs w:val="24"/>
        </w:rPr>
        <w:t>corespondenței prin intermediul mașinii de francat, fără a mai fi necesară achiziționarea de</w:t>
      </w:r>
      <w:r w:rsidR="0049704B">
        <w:rPr>
          <w:rFonts w:ascii="Times New Roman" w:hAnsi="Times New Roman" w:cs="Times New Roman"/>
          <w:sz w:val="24"/>
          <w:szCs w:val="24"/>
        </w:rPr>
        <w:t xml:space="preserve"> </w:t>
      </w:r>
      <w:r w:rsidR="0049704B" w:rsidRPr="0049704B">
        <w:rPr>
          <w:rFonts w:ascii="Times New Roman" w:hAnsi="Times New Roman" w:cs="Times New Roman"/>
          <w:sz w:val="24"/>
          <w:szCs w:val="24"/>
        </w:rPr>
        <w:t>timbre postale în regim intern și prin exceptie internațional,,</w:t>
      </w:r>
      <w:r w:rsidR="0049704B">
        <w:rPr>
          <w:rFonts w:ascii="Times New Roman" w:hAnsi="Times New Roman" w:cs="Times New Roman"/>
          <w:sz w:val="24"/>
          <w:szCs w:val="24"/>
        </w:rPr>
        <w:t xml:space="preserve">, </w:t>
      </w:r>
    </w:p>
    <w:p w14:paraId="6E2C4FA4" w14:textId="77777777" w:rsidR="00510599" w:rsidRDefault="003940BD" w:rsidP="0049704B">
      <w:pPr>
        <w:ind w:left="0" w:hanging="2"/>
        <w:jc w:val="both"/>
        <w:rPr>
          <w:rFonts w:ascii="Times New Roman" w:eastAsia="Times New Roman" w:hAnsi="Times New Roman" w:cs="Times New Roman"/>
          <w:sz w:val="24"/>
          <w:szCs w:val="24"/>
        </w:rPr>
      </w:pPr>
      <w:r w:rsidRPr="003940BD">
        <w:rPr>
          <w:rFonts w:ascii="Times New Roman" w:eastAsia="Times New Roman" w:hAnsi="Times New Roman" w:cs="Times New Roman"/>
          <w:b/>
          <w:sz w:val="24"/>
          <w:szCs w:val="24"/>
        </w:rPr>
        <w:t>Estimarea  serviciilor de evaluare complexa</w:t>
      </w:r>
      <w:r w:rsidR="00CD650A" w:rsidRPr="003940BD">
        <w:rPr>
          <w:rFonts w:ascii="Times New Roman" w:eastAsia="Times New Roman" w:hAnsi="Times New Roman" w:cs="Times New Roman"/>
          <w:b/>
          <w:sz w:val="24"/>
          <w:szCs w:val="24"/>
        </w:rPr>
        <w:t xml:space="preserve"> s-a făcut luând în considerare </w:t>
      </w:r>
      <w:r w:rsidRPr="003940BD">
        <w:rPr>
          <w:rFonts w:ascii="Times New Roman" w:eastAsia="Times New Roman" w:hAnsi="Times New Roman" w:cs="Times New Roman"/>
          <w:b/>
          <w:sz w:val="24"/>
          <w:szCs w:val="24"/>
        </w:rPr>
        <w:t>o durata de</w:t>
      </w:r>
      <w:r w:rsidR="00CD650A" w:rsidRPr="003940BD">
        <w:rPr>
          <w:rFonts w:ascii="Times New Roman" w:eastAsia="Times New Roman" w:hAnsi="Times New Roman" w:cs="Times New Roman"/>
          <w:b/>
          <w:sz w:val="24"/>
          <w:szCs w:val="24"/>
        </w:rPr>
        <w:t xml:space="preserve"> 2</w:t>
      </w:r>
      <w:r w:rsidRPr="003940BD">
        <w:rPr>
          <w:rFonts w:ascii="Times New Roman" w:eastAsia="Times New Roman" w:hAnsi="Times New Roman" w:cs="Times New Roman"/>
          <w:b/>
          <w:sz w:val="24"/>
          <w:szCs w:val="24"/>
        </w:rPr>
        <w:t>4 de luni.</w:t>
      </w:r>
      <w:r w:rsidR="00CD650A" w:rsidRPr="003940BD">
        <w:rPr>
          <w:rFonts w:ascii="Times New Roman" w:eastAsia="Times New Roman" w:hAnsi="Times New Roman" w:cs="Times New Roman"/>
          <w:b/>
          <w:sz w:val="24"/>
          <w:szCs w:val="24"/>
        </w:rPr>
        <w:t xml:space="preserve"> </w:t>
      </w:r>
      <w:r w:rsidRPr="003940BD">
        <w:rPr>
          <w:rFonts w:ascii="Times New Roman" w:eastAsia="Times New Roman" w:hAnsi="Times New Roman" w:cs="Times New Roman"/>
          <w:b/>
          <w:sz w:val="24"/>
          <w:szCs w:val="24"/>
        </w:rPr>
        <w:t xml:space="preserve"> </w:t>
      </w:r>
      <w:r w:rsidR="0049704B">
        <w:rPr>
          <w:rFonts w:ascii="Times New Roman" w:eastAsia="Times New Roman" w:hAnsi="Times New Roman" w:cs="Times New Roman"/>
          <w:b/>
          <w:sz w:val="24"/>
          <w:szCs w:val="24"/>
        </w:rPr>
        <w:t xml:space="preserve"> </w:t>
      </w:r>
      <w:r w:rsidR="00CD650A">
        <w:rPr>
          <w:rFonts w:ascii="Times New Roman" w:eastAsia="Times New Roman" w:hAnsi="Times New Roman" w:cs="Times New Roman"/>
          <w:color w:val="1A1A1A"/>
          <w:sz w:val="24"/>
          <w:szCs w:val="24"/>
        </w:rPr>
        <w:t>       </w:t>
      </w:r>
    </w:p>
    <w:p w14:paraId="34F82836" w14:textId="77777777" w:rsidR="00510599" w:rsidRPr="0049704B" w:rsidRDefault="0049704B" w:rsidP="0049704B">
      <w:pPr>
        <w:autoSpaceDE w:val="0"/>
        <w:autoSpaceDN w:val="0"/>
        <w:adjustRightInd w:val="0"/>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sidR="00CD650A">
        <w:rPr>
          <w:rFonts w:ascii="Times New Roman" w:eastAsia="Times New Roman" w:hAnsi="Times New Roman" w:cs="Times New Roman"/>
          <w:b/>
          <w:sz w:val="24"/>
          <w:szCs w:val="24"/>
        </w:rPr>
        <w:t>Împărțire pe loturi</w:t>
      </w:r>
      <w:r w:rsidR="00CD650A">
        <w:rPr>
          <w:rFonts w:ascii="Times New Roman" w:eastAsia="Times New Roman" w:hAnsi="Times New Roman" w:cs="Times New Roman"/>
          <w:sz w:val="24"/>
          <w:szCs w:val="24"/>
        </w:rPr>
        <w:t xml:space="preserve">: </w:t>
      </w:r>
      <w:r w:rsidR="00FE6471">
        <w:rPr>
          <w:rFonts w:ascii="Times New Roman" w:eastAsia="Times New Roman" w:hAnsi="Times New Roman" w:cs="Times New Roman"/>
          <w:sz w:val="24"/>
          <w:szCs w:val="24"/>
        </w:rPr>
        <w:t>D</w:t>
      </w:r>
      <w:r>
        <w:rPr>
          <w:rFonts w:ascii="Times New Roman" w:eastAsia="Times New Roman" w:hAnsi="Times New Roman" w:cs="Times New Roman"/>
          <w:sz w:val="24"/>
          <w:szCs w:val="24"/>
        </w:rPr>
        <w:t>a. prezenta procedura se publica pentru atribuirea lotului nr. 1, lotul 2 insemnand serviciile realizate pana la finalizarea procedurii curente, in baza art. 19 din Legea nr. 98/2016.</w:t>
      </w:r>
    </w:p>
    <w:p w14:paraId="2F2B6D2B" w14:textId="77777777" w:rsidR="00510599" w:rsidRDefault="00CD65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Locul de executare:</w:t>
      </w:r>
      <w:r>
        <w:rPr>
          <w:rFonts w:ascii="Times New Roman" w:eastAsia="Times New Roman" w:hAnsi="Times New Roman" w:cs="Times New Roman"/>
          <w:color w:val="000000"/>
          <w:sz w:val="24"/>
          <w:szCs w:val="24"/>
        </w:rPr>
        <w:t xml:space="preserve"> </w:t>
      </w:r>
      <w:r w:rsidR="00003B2D">
        <w:rPr>
          <w:rFonts w:ascii="Times New Roman" w:eastAsia="Times New Roman" w:hAnsi="Times New Roman" w:cs="Times New Roman"/>
          <w:color w:val="000000"/>
          <w:sz w:val="24"/>
          <w:szCs w:val="24"/>
        </w:rPr>
        <w:t xml:space="preserve"> </w:t>
      </w:r>
      <w:r w:rsidR="00CA7FBA">
        <w:rPr>
          <w:rFonts w:ascii="Times New Roman" w:eastAsia="Times New Roman" w:hAnsi="Times New Roman" w:cs="Times New Roman"/>
          <w:color w:val="000000"/>
          <w:sz w:val="24"/>
          <w:szCs w:val="24"/>
        </w:rPr>
        <w:t xml:space="preserve">Pe raza judetului Bacau. </w:t>
      </w:r>
      <w:r w:rsidR="00137621">
        <w:rPr>
          <w:rFonts w:ascii="Times New Roman" w:eastAsia="Times New Roman" w:hAnsi="Times New Roman" w:cs="Times New Roman"/>
          <w:color w:val="000000"/>
          <w:sz w:val="24"/>
          <w:szCs w:val="24"/>
        </w:rPr>
        <w:t>A se vedea caietul de sarcini.</w:t>
      </w:r>
    </w:p>
    <w:p w14:paraId="3007E463" w14:textId="77777777" w:rsidR="00CA7FBA" w:rsidRDefault="00CA7FBA" w:rsidP="00CA7FB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84312D">
        <w:rPr>
          <w:rFonts w:ascii="Times New Roman" w:eastAsia="Times New Roman" w:hAnsi="Times New Roman" w:cs="Times New Roman"/>
          <w:b/>
          <w:bCs/>
          <w:color w:val="000000"/>
          <w:sz w:val="24"/>
          <w:szCs w:val="24"/>
        </w:rPr>
        <w:t>Termen de prestare</w:t>
      </w:r>
      <w:r w:rsidR="00FE6471">
        <w:rPr>
          <w:rFonts w:ascii="Times New Roman" w:eastAsia="Times New Roman" w:hAnsi="Times New Roman" w:cs="Times New Roman"/>
          <w:color w:val="000000"/>
          <w:sz w:val="24"/>
          <w:szCs w:val="24"/>
        </w:rPr>
        <w:t xml:space="preserve"> </w:t>
      </w:r>
      <w:r w:rsidR="00FE6471" w:rsidRPr="00FE6471">
        <w:rPr>
          <w:rFonts w:ascii="Times New Roman" w:eastAsia="Times New Roman" w:hAnsi="Times New Roman" w:cs="Times New Roman"/>
          <w:b/>
          <w:color w:val="000000"/>
          <w:sz w:val="24"/>
          <w:szCs w:val="24"/>
        </w:rPr>
        <w:t>servicii</w:t>
      </w:r>
      <w:r w:rsidRPr="00FE6471">
        <w:rPr>
          <w:rFonts w:ascii="Times New Roman" w:eastAsia="Times New Roman" w:hAnsi="Times New Roman" w:cs="Times New Roman"/>
          <w:b/>
          <w:color w:val="000000"/>
          <w:sz w:val="24"/>
          <w:szCs w:val="24"/>
        </w:rPr>
        <w:t>:</w:t>
      </w:r>
      <w:r w:rsidR="00E759DB">
        <w:rPr>
          <w:rFonts w:ascii="Times New Roman" w:eastAsia="Times New Roman" w:hAnsi="Times New Roman" w:cs="Times New Roman"/>
          <w:color w:val="000000"/>
          <w:sz w:val="24"/>
          <w:szCs w:val="24"/>
        </w:rPr>
        <w:t xml:space="preserve">  24 luni</w:t>
      </w:r>
      <w:r w:rsidR="00FE6471">
        <w:rPr>
          <w:rFonts w:ascii="Times New Roman" w:eastAsia="Times New Roman" w:hAnsi="Times New Roman" w:cs="Times New Roman"/>
          <w:color w:val="000000"/>
          <w:sz w:val="24"/>
          <w:szCs w:val="24"/>
        </w:rPr>
        <w:t>.</w:t>
      </w:r>
    </w:p>
    <w:p w14:paraId="39D174AB" w14:textId="77777777" w:rsidR="0084312D" w:rsidRPr="0084312D" w:rsidRDefault="0084312D" w:rsidP="0084312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84312D">
        <w:rPr>
          <w:rFonts w:ascii="Times New Roman" w:eastAsia="Times New Roman" w:hAnsi="Times New Roman" w:cs="Times New Roman"/>
          <w:b/>
          <w:bCs/>
          <w:color w:val="000000"/>
          <w:sz w:val="24"/>
          <w:szCs w:val="24"/>
        </w:rPr>
        <w:lastRenderedPageBreak/>
        <w:t>Tipul de contract</w:t>
      </w:r>
      <w:r w:rsidRPr="0084312D">
        <w:rPr>
          <w:rFonts w:ascii="Times New Roman" w:eastAsia="Times New Roman" w:hAnsi="Times New Roman" w:cs="Times New Roman"/>
          <w:color w:val="000000"/>
          <w:sz w:val="24"/>
          <w:szCs w:val="24"/>
        </w:rPr>
        <w:t xml:space="preserve"> propus si modalitatea de implementare a acestuia:</w:t>
      </w:r>
      <w:r>
        <w:rPr>
          <w:rFonts w:ascii="Times New Roman" w:eastAsia="Times New Roman" w:hAnsi="Times New Roman" w:cs="Times New Roman"/>
          <w:color w:val="000000"/>
          <w:sz w:val="24"/>
          <w:szCs w:val="24"/>
        </w:rPr>
        <w:t xml:space="preserve"> </w:t>
      </w:r>
      <w:r w:rsidRPr="0084312D">
        <w:rPr>
          <w:rFonts w:ascii="Times New Roman" w:eastAsia="Times New Roman" w:hAnsi="Times New Roman" w:cs="Times New Roman"/>
          <w:color w:val="000000"/>
          <w:sz w:val="24"/>
          <w:szCs w:val="24"/>
        </w:rPr>
        <w:t>Prin atribuirea unui contract de prestari servicii,  se solicită asigurarea serviciilor poştale de distribuire corespondenţă internă şi externă pentru centrele si serviciile din subordinea D.G.A.S.P.C. Bacau.</w:t>
      </w:r>
    </w:p>
    <w:p w14:paraId="3375A1A2" w14:textId="103C632C" w:rsidR="0084312D" w:rsidRDefault="00465C09" w:rsidP="0084312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65C09">
        <w:rPr>
          <w:rFonts w:ascii="Times New Roman" w:eastAsia="Times New Roman" w:hAnsi="Times New Roman" w:cs="Times New Roman"/>
          <w:color w:val="000000"/>
          <w:sz w:val="24"/>
          <w:szCs w:val="24"/>
        </w:rPr>
        <w:t>Pentru serviciile poștale se va încheia un Acord cadru, valabil de la data de 01.03.2024 pana  la 01.03.2026, iar in cadrul acordului cadru se vor încheia Contracte subsecvente, valabile de la 01.03.2024- 31.12.2024 si de la 01.01.2025 pana la 31.12.2025,  cu posibilitatea de prelungire 4 luni, pana 30.04.2026, conform art.165 din H.G. 395/2016 si cu încadrarea în creditele bu</w:t>
      </w:r>
      <w:r>
        <w:rPr>
          <w:rFonts w:ascii="Times New Roman" w:eastAsia="Times New Roman" w:hAnsi="Times New Roman" w:cs="Times New Roman"/>
          <w:color w:val="000000"/>
          <w:sz w:val="24"/>
          <w:szCs w:val="24"/>
        </w:rPr>
        <w:t>g</w:t>
      </w:r>
      <w:r w:rsidRPr="00465C09">
        <w:rPr>
          <w:rFonts w:ascii="Times New Roman" w:eastAsia="Times New Roman" w:hAnsi="Times New Roman" w:cs="Times New Roman"/>
          <w:color w:val="000000"/>
          <w:sz w:val="24"/>
          <w:szCs w:val="24"/>
        </w:rPr>
        <w:t>etare alocate</w:t>
      </w:r>
      <w:r>
        <w:rPr>
          <w:rFonts w:ascii="Times New Roman" w:eastAsia="Times New Roman" w:hAnsi="Times New Roman" w:cs="Times New Roman"/>
          <w:color w:val="000000"/>
          <w:sz w:val="24"/>
          <w:szCs w:val="24"/>
        </w:rPr>
        <w:t>.</w:t>
      </w:r>
      <w:r w:rsidR="00FE647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00FE6471">
        <w:rPr>
          <w:rFonts w:ascii="Times New Roman" w:eastAsia="Times New Roman" w:hAnsi="Times New Roman" w:cs="Times New Roman"/>
          <w:color w:val="000000"/>
          <w:sz w:val="24"/>
          <w:szCs w:val="24"/>
        </w:rPr>
        <w:t>cordul- cadru poate fi modificat, in sensul actalizarii pretului acestuia si/sau diminuarii/ suplimentarii necesarului de servicii.</w:t>
      </w:r>
    </w:p>
    <w:p w14:paraId="42C691B4" w14:textId="77777777" w:rsidR="00510599" w:rsidRDefault="00CD650A" w:rsidP="0084312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Cod NUTS:</w:t>
      </w:r>
      <w:r>
        <w:rPr>
          <w:rFonts w:ascii="Times New Roman" w:eastAsia="Times New Roman" w:hAnsi="Times New Roman" w:cs="Times New Roman"/>
          <w:color w:val="000000"/>
          <w:sz w:val="24"/>
          <w:szCs w:val="24"/>
        </w:rPr>
        <w:t xml:space="preserve"> RO</w:t>
      </w:r>
      <w:r w:rsidR="00FE6471">
        <w:rPr>
          <w:rFonts w:ascii="Times New Roman" w:eastAsia="Times New Roman" w:hAnsi="Times New Roman" w:cs="Times New Roman"/>
          <w:color w:val="000000"/>
          <w:sz w:val="24"/>
          <w:szCs w:val="24"/>
        </w:rPr>
        <w:t>211 Bacau.</w:t>
      </w:r>
    </w:p>
    <w:p w14:paraId="56D075AA" w14:textId="77777777" w:rsidR="008A0675" w:rsidRDefault="00CA7FBA">
      <w:pPr>
        <w:pBdr>
          <w:top w:val="nil"/>
          <w:left w:val="nil"/>
          <w:bottom w:val="nil"/>
          <w:right w:val="nil"/>
          <w:between w:val="nil"/>
        </w:pBd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63EDB58" w14:textId="77777777" w:rsidR="00510599" w:rsidRDefault="00CD65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Depozite valorice </w:t>
      </w:r>
      <w:r>
        <w:rPr>
          <w:rFonts w:ascii="Times New Roman" w:eastAsia="Times New Roman" w:hAnsi="Times New Roman" w:cs="Times New Roman"/>
          <w:b/>
          <w:sz w:val="24"/>
          <w:szCs w:val="24"/>
        </w:rPr>
        <w:t>și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garanții</w:t>
      </w:r>
      <w:r>
        <w:rPr>
          <w:rFonts w:ascii="Times New Roman" w:eastAsia="Times New Roman" w:hAnsi="Times New Roman" w:cs="Times New Roman"/>
          <w:b/>
          <w:color w:val="000000"/>
          <w:sz w:val="24"/>
          <w:szCs w:val="24"/>
        </w:rPr>
        <w:t xml:space="preserve"> solicitate:</w:t>
      </w:r>
    </w:p>
    <w:p w14:paraId="0471779E" w14:textId="77777777" w:rsidR="00510599" w:rsidRDefault="00CD65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Garanție</w:t>
      </w:r>
      <w:r>
        <w:rPr>
          <w:rFonts w:ascii="Times New Roman" w:eastAsia="Times New Roman" w:hAnsi="Times New Roman" w:cs="Times New Roman"/>
          <w:color w:val="000000"/>
          <w:sz w:val="24"/>
          <w:szCs w:val="24"/>
        </w:rPr>
        <w:t xml:space="preserve"> de participare: nu.</w:t>
      </w:r>
    </w:p>
    <w:p w14:paraId="1006A82A" w14:textId="77777777"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Garanție</w:t>
      </w:r>
      <w:r>
        <w:rPr>
          <w:rFonts w:ascii="Times New Roman" w:eastAsia="Times New Roman" w:hAnsi="Times New Roman" w:cs="Times New Roman"/>
          <w:color w:val="000000"/>
          <w:sz w:val="24"/>
          <w:szCs w:val="24"/>
        </w:rPr>
        <w:t xml:space="preserve"> de bun</w:t>
      </w:r>
      <w:r>
        <w:rPr>
          <w:rFonts w:ascii="Times New Roman" w:eastAsia="Times New Roman" w:hAnsi="Times New Roman" w:cs="Times New Roman"/>
          <w:sz w:val="24"/>
          <w:szCs w:val="24"/>
        </w:rPr>
        <w:t>ă</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execuție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nu.  </w:t>
      </w:r>
    </w:p>
    <w:p w14:paraId="6A6E1CD6" w14:textId="77777777" w:rsidR="00510599" w:rsidRDefault="00510599">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1D5525D2" w14:textId="77777777" w:rsidR="00634459" w:rsidRPr="00634459" w:rsidRDefault="00CD650A" w:rsidP="0045571F">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634459">
        <w:rPr>
          <w:rFonts w:ascii="Times New Roman" w:eastAsia="Times New Roman" w:hAnsi="Times New Roman" w:cs="Times New Roman"/>
          <w:sz w:val="24"/>
          <w:szCs w:val="24"/>
        </w:rPr>
        <w:t>Forma juridică pe care o va lua grupul de operatori economici căruia i se atribuie</w:t>
      </w:r>
      <w:r w:rsidR="00FE6471" w:rsidRPr="00634459">
        <w:rPr>
          <w:rFonts w:ascii="Times New Roman" w:eastAsia="Times New Roman" w:hAnsi="Times New Roman" w:cs="Times New Roman"/>
          <w:sz w:val="24"/>
          <w:szCs w:val="24"/>
        </w:rPr>
        <w:t xml:space="preserve"> </w:t>
      </w:r>
      <w:r w:rsidRPr="00634459">
        <w:rPr>
          <w:rFonts w:ascii="Times New Roman" w:eastAsia="Times New Roman" w:hAnsi="Times New Roman" w:cs="Times New Roman"/>
          <w:sz w:val="24"/>
          <w:szCs w:val="24"/>
        </w:rPr>
        <w:t>contractul:</w:t>
      </w:r>
      <w:r w:rsidR="00634459" w:rsidRPr="00634459">
        <w:rPr>
          <w:rFonts w:ascii="Times New Roman" w:eastAsia="Times New Roman" w:hAnsi="Times New Roman" w:cs="Times New Roman"/>
          <w:sz w:val="24"/>
          <w:szCs w:val="24"/>
        </w:rPr>
        <w:t xml:space="preserve"> asociere. </w:t>
      </w:r>
    </w:p>
    <w:p w14:paraId="6698A83A" w14:textId="77777777" w:rsidR="00510599" w:rsidRPr="0045571F" w:rsidRDefault="00CD650A" w:rsidP="0045571F">
      <w:pPr>
        <w:pBdr>
          <w:top w:val="nil"/>
          <w:left w:val="nil"/>
          <w:bottom w:val="nil"/>
          <w:right w:val="nil"/>
          <w:between w:val="nil"/>
        </w:pBdr>
        <w:spacing w:after="0" w:line="240" w:lineRule="auto"/>
        <w:ind w:left="0" w:hanging="2"/>
        <w:rPr>
          <w:rFonts w:ascii="Times New Roman" w:eastAsia="Times New Roman" w:hAnsi="Times New Roman" w:cs="Times New Roman"/>
          <w:b/>
          <w:color w:val="FF0000"/>
          <w:sz w:val="24"/>
          <w:szCs w:val="24"/>
        </w:rPr>
      </w:pPr>
      <w:r w:rsidRPr="0045571F">
        <w:rPr>
          <w:rFonts w:ascii="Times New Roman" w:eastAsia="Times New Roman" w:hAnsi="Times New Roman" w:cs="Times New Roman"/>
          <w:color w:val="FF0000"/>
          <w:sz w:val="24"/>
          <w:szCs w:val="24"/>
        </w:rPr>
        <w:t xml:space="preserve"> </w:t>
      </w:r>
    </w:p>
    <w:p w14:paraId="097AA917" w14:textId="77777777" w:rsidR="00510599" w:rsidRDefault="00CD650A">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Limitarea numărului de operatori economici invitați să prezinte oferte sau să participe</w:t>
      </w:r>
      <w:r>
        <w:rPr>
          <w:rFonts w:ascii="Times New Roman" w:eastAsia="Times New Roman" w:hAnsi="Times New Roman" w:cs="Times New Roman"/>
          <w:sz w:val="24"/>
          <w:szCs w:val="24"/>
        </w:rPr>
        <w:t>: Ofertanții care îndeplinesc condițiile de calificare și selecție prevăzute în documentația de atribuire pot depune ofertă.</w:t>
      </w:r>
    </w:p>
    <w:p w14:paraId="6FC95A73" w14:textId="22BA4B9D"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Procedura aplicată</w:t>
      </w:r>
      <w:r>
        <w:rPr>
          <w:rFonts w:ascii="Times New Roman" w:eastAsia="Times New Roman" w:hAnsi="Times New Roman" w:cs="Times New Roman"/>
          <w:color w:val="000000"/>
          <w:sz w:val="24"/>
          <w:szCs w:val="24"/>
        </w:rPr>
        <w:t xml:space="preserve">: Procedura proprie, off-line, </w:t>
      </w:r>
      <w:r>
        <w:rPr>
          <w:rFonts w:ascii="Times New Roman" w:eastAsia="Times New Roman" w:hAnsi="Times New Roman" w:cs="Times New Roman"/>
          <w:sz w:val="24"/>
          <w:szCs w:val="24"/>
        </w:rPr>
        <w:t>într-o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singură</w:t>
      </w:r>
      <w:r>
        <w:rPr>
          <w:rFonts w:ascii="Times New Roman" w:eastAsia="Times New Roman" w:hAnsi="Times New Roman" w:cs="Times New Roman"/>
          <w:color w:val="000000"/>
          <w:sz w:val="24"/>
          <w:szCs w:val="24"/>
        </w:rPr>
        <w:t xml:space="preserve"> etapă, fără final electronic, conform capitolul I, Sectiunea 4, art.7 alin. (1), lit. d) , coroborat cu </w:t>
      </w:r>
      <w:r w:rsidR="00465C09" w:rsidRPr="00465C09">
        <w:rPr>
          <w:rFonts w:ascii="Times New Roman" w:eastAsia="Times New Roman" w:hAnsi="Times New Roman" w:cs="Times New Roman"/>
          <w:color w:val="000000"/>
          <w:sz w:val="24"/>
          <w:szCs w:val="24"/>
        </w:rPr>
        <w:t>art. 68 alin. (1) lit. h) si art. 111, alin. (1)  din Legea 98 / 2016 din  Legea nr. 98/2016 privind achiziţiile publice, cu modificarile si completarile ulterioare.</w:t>
      </w:r>
      <w:r w:rsidR="0045571F" w:rsidRPr="0045571F">
        <w:rPr>
          <w:rFonts w:ascii="Times New Roman" w:eastAsia="Times New Roman" w:hAnsi="Times New Roman" w:cs="Times New Roman"/>
          <w:color w:val="000000"/>
          <w:sz w:val="24"/>
          <w:szCs w:val="24"/>
        </w:rPr>
        <w:t xml:space="preserve">         </w:t>
      </w:r>
    </w:p>
    <w:p w14:paraId="1A9FDE2C" w14:textId="77777777" w:rsidR="00510599" w:rsidRDefault="00CD65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Modalitatea de desfășurare a procedurii de atribuire</w:t>
      </w:r>
      <w:r>
        <w:rPr>
          <w:rFonts w:ascii="Times New Roman" w:eastAsia="Times New Roman" w:hAnsi="Times New Roman" w:cs="Times New Roman"/>
          <w:color w:val="000000"/>
          <w:sz w:val="24"/>
          <w:szCs w:val="24"/>
        </w:rPr>
        <w:t>: offline.</w:t>
      </w:r>
    </w:p>
    <w:p w14:paraId="021B0326" w14:textId="77777777" w:rsidR="0084312D" w:rsidRPr="0084312D" w:rsidRDefault="00CD650A" w:rsidP="0084312D">
      <w:pPr>
        <w:pBdr>
          <w:top w:val="nil"/>
          <w:left w:val="nil"/>
          <w:bottom w:val="nil"/>
          <w:right w:val="nil"/>
          <w:between w:val="nil"/>
        </w:pBd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Legisla</w:t>
      </w:r>
      <w:r>
        <w:rPr>
          <w:rFonts w:ascii="Times New Roman" w:eastAsia="Times New Roman" w:hAnsi="Times New Roman" w:cs="Times New Roman"/>
          <w:b/>
          <w:sz w:val="24"/>
          <w:szCs w:val="24"/>
        </w:rPr>
        <w:t>ț</w:t>
      </w:r>
      <w:r>
        <w:rPr>
          <w:rFonts w:ascii="Times New Roman" w:eastAsia="Times New Roman" w:hAnsi="Times New Roman" w:cs="Times New Roman"/>
          <w:b/>
          <w:color w:val="000000"/>
          <w:sz w:val="24"/>
          <w:szCs w:val="24"/>
        </w:rPr>
        <w:t xml:space="preserve">ia </w:t>
      </w:r>
      <w:r>
        <w:rPr>
          <w:rFonts w:ascii="Times New Roman" w:eastAsia="Times New Roman" w:hAnsi="Times New Roman" w:cs="Times New Roman"/>
          <w:b/>
          <w:sz w:val="24"/>
          <w:szCs w:val="24"/>
        </w:rPr>
        <w:t>aplicabilă</w:t>
      </w:r>
      <w:r>
        <w:rPr>
          <w:rFonts w:ascii="Times New Roman" w:eastAsia="Times New Roman" w:hAnsi="Times New Roman" w:cs="Times New Roman"/>
          <w:b/>
          <w:color w:val="000000"/>
          <w:sz w:val="24"/>
          <w:szCs w:val="24"/>
        </w:rPr>
        <w:t xml:space="preserve">: </w:t>
      </w:r>
      <w:r w:rsidR="0084312D" w:rsidRPr="0084312D">
        <w:rPr>
          <w:rFonts w:ascii="Times New Roman" w:eastAsia="Times New Roman" w:hAnsi="Times New Roman" w:cs="Times New Roman"/>
          <w:color w:val="000000"/>
          <w:sz w:val="24"/>
          <w:szCs w:val="24"/>
        </w:rPr>
        <w:t xml:space="preserve">Pentru prestarea serviciilor poștale, ofertantul trebuie să respecte următoarele reglementări legale : </w:t>
      </w:r>
    </w:p>
    <w:p w14:paraId="61546F04" w14:textId="77777777" w:rsidR="00510599" w:rsidRDefault="00CD65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Legea privind </w:t>
      </w:r>
      <w:r>
        <w:rPr>
          <w:rFonts w:ascii="Times New Roman" w:eastAsia="Times New Roman" w:hAnsi="Times New Roman" w:cs="Times New Roman"/>
          <w:sz w:val="24"/>
          <w:szCs w:val="24"/>
        </w:rPr>
        <w:t>achizițiile</w:t>
      </w:r>
      <w:r>
        <w:rPr>
          <w:rFonts w:ascii="Times New Roman" w:eastAsia="Times New Roman" w:hAnsi="Times New Roman" w:cs="Times New Roman"/>
          <w:color w:val="000000"/>
          <w:sz w:val="24"/>
          <w:szCs w:val="24"/>
        </w:rPr>
        <w:t xml:space="preserve"> publice nr. 98/2016, cu </w:t>
      </w:r>
      <w:r>
        <w:rPr>
          <w:rFonts w:ascii="Times New Roman" w:eastAsia="Times New Roman" w:hAnsi="Times New Roman" w:cs="Times New Roman"/>
          <w:sz w:val="24"/>
          <w:szCs w:val="24"/>
        </w:rPr>
        <w:t>modificările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și</w:t>
      </w:r>
      <w:r>
        <w:rPr>
          <w:rFonts w:ascii="Times New Roman" w:eastAsia="Times New Roman" w:hAnsi="Times New Roman" w:cs="Times New Roman"/>
          <w:color w:val="000000"/>
          <w:sz w:val="24"/>
          <w:szCs w:val="24"/>
        </w:rPr>
        <w:t xml:space="preserve"> completarile ulterioare;</w:t>
      </w:r>
    </w:p>
    <w:p w14:paraId="7F33DEB8" w14:textId="77777777"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Hotărârea Guvernului nr. 395/2016 pentru aprobarea Normelor metodologice de aplicare a prevederilor referitoare la atribuirea contractului de achiziție publică/acordului-cadru din Legea nr. 98/2016 privind achizițiile publice;</w:t>
      </w:r>
    </w:p>
    <w:p w14:paraId="03F429C4" w14:textId="77777777"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Legea privind remediile </w:t>
      </w:r>
      <w:r>
        <w:rPr>
          <w:rFonts w:ascii="Times New Roman" w:eastAsia="Times New Roman" w:hAnsi="Times New Roman" w:cs="Times New Roman"/>
          <w:sz w:val="24"/>
          <w:szCs w:val="24"/>
        </w:rPr>
        <w:t>și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căile</w:t>
      </w:r>
      <w:r>
        <w:rPr>
          <w:rFonts w:ascii="Times New Roman" w:eastAsia="Times New Roman" w:hAnsi="Times New Roman" w:cs="Times New Roman"/>
          <w:color w:val="000000"/>
          <w:sz w:val="24"/>
          <w:szCs w:val="24"/>
        </w:rPr>
        <w:t xml:space="preserve"> de atac </w:t>
      </w:r>
      <w:r>
        <w:rPr>
          <w:rFonts w:ascii="Times New Roman" w:eastAsia="Times New Roman" w:hAnsi="Times New Roman" w:cs="Times New Roman"/>
          <w:sz w:val="24"/>
          <w:szCs w:val="24"/>
        </w:rPr>
        <w:t>în</w:t>
      </w:r>
      <w:r>
        <w:rPr>
          <w:rFonts w:ascii="Times New Roman" w:eastAsia="Times New Roman" w:hAnsi="Times New Roman" w:cs="Times New Roman"/>
          <w:color w:val="000000"/>
          <w:sz w:val="24"/>
          <w:szCs w:val="24"/>
        </w:rPr>
        <w:t xml:space="preserve"> materie de atribuire a contractelor de achizi</w:t>
      </w:r>
      <w:r>
        <w:rPr>
          <w:rFonts w:ascii="Times New Roman" w:eastAsia="Times New Roman" w:hAnsi="Times New Roman" w:cs="Times New Roman"/>
          <w:sz w:val="24"/>
          <w:szCs w:val="24"/>
        </w:rPr>
        <w:t>ț</w:t>
      </w:r>
      <w:r>
        <w:rPr>
          <w:rFonts w:ascii="Times New Roman" w:eastAsia="Times New Roman" w:hAnsi="Times New Roman" w:cs="Times New Roman"/>
          <w:color w:val="000000"/>
          <w:sz w:val="24"/>
          <w:szCs w:val="24"/>
        </w:rPr>
        <w:t>ie public</w:t>
      </w:r>
      <w:r>
        <w:rPr>
          <w:rFonts w:ascii="Times New Roman" w:eastAsia="Times New Roman" w:hAnsi="Times New Roman" w:cs="Times New Roman"/>
          <w:sz w:val="24"/>
          <w:szCs w:val="24"/>
        </w:rPr>
        <w:t>ă</w:t>
      </w:r>
      <w:r>
        <w:rPr>
          <w:rFonts w:ascii="Times New Roman" w:eastAsia="Times New Roman" w:hAnsi="Times New Roman" w:cs="Times New Roman"/>
          <w:color w:val="000000"/>
          <w:sz w:val="24"/>
          <w:szCs w:val="24"/>
        </w:rPr>
        <w:t xml:space="preserve">, a contractelor sectoriale </w:t>
      </w:r>
      <w:r>
        <w:rPr>
          <w:rFonts w:ascii="Times New Roman" w:eastAsia="Times New Roman" w:hAnsi="Times New Roman" w:cs="Times New Roman"/>
          <w:sz w:val="24"/>
          <w:szCs w:val="24"/>
        </w:rPr>
        <w:t>și</w:t>
      </w:r>
      <w:r>
        <w:rPr>
          <w:rFonts w:ascii="Times New Roman" w:eastAsia="Times New Roman" w:hAnsi="Times New Roman" w:cs="Times New Roman"/>
          <w:color w:val="000000"/>
          <w:sz w:val="24"/>
          <w:szCs w:val="24"/>
        </w:rPr>
        <w:t xml:space="preserve"> a contractelor de concesiune de </w:t>
      </w:r>
      <w:r>
        <w:rPr>
          <w:rFonts w:ascii="Times New Roman" w:eastAsia="Times New Roman" w:hAnsi="Times New Roman" w:cs="Times New Roman"/>
          <w:sz w:val="24"/>
          <w:szCs w:val="24"/>
        </w:rPr>
        <w:t>lucrări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și</w:t>
      </w:r>
      <w:r>
        <w:rPr>
          <w:rFonts w:ascii="Times New Roman" w:eastAsia="Times New Roman" w:hAnsi="Times New Roman" w:cs="Times New Roman"/>
          <w:color w:val="000000"/>
          <w:sz w:val="24"/>
          <w:szCs w:val="24"/>
        </w:rPr>
        <w:t xml:space="preserve"> concesiune de servicii, precum </w:t>
      </w:r>
      <w:r>
        <w:rPr>
          <w:rFonts w:ascii="Times New Roman" w:eastAsia="Times New Roman" w:hAnsi="Times New Roman" w:cs="Times New Roman"/>
          <w:sz w:val="24"/>
          <w:szCs w:val="24"/>
        </w:rPr>
        <w:t>și</w:t>
      </w:r>
      <w:r>
        <w:rPr>
          <w:rFonts w:ascii="Times New Roman" w:eastAsia="Times New Roman" w:hAnsi="Times New Roman" w:cs="Times New Roman"/>
          <w:color w:val="000000"/>
          <w:sz w:val="24"/>
          <w:szCs w:val="24"/>
        </w:rPr>
        <w:t xml:space="preserve"> pentru organizarea </w:t>
      </w:r>
      <w:r>
        <w:rPr>
          <w:rFonts w:ascii="Times New Roman" w:eastAsia="Times New Roman" w:hAnsi="Times New Roman" w:cs="Times New Roman"/>
          <w:sz w:val="24"/>
          <w:szCs w:val="24"/>
        </w:rPr>
        <w:t>și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funcționarea</w:t>
      </w:r>
      <w:r>
        <w:rPr>
          <w:rFonts w:ascii="Times New Roman" w:eastAsia="Times New Roman" w:hAnsi="Times New Roman" w:cs="Times New Roman"/>
          <w:color w:val="000000"/>
          <w:sz w:val="24"/>
          <w:szCs w:val="24"/>
        </w:rPr>
        <w:t xml:space="preserve"> Consiliului </w:t>
      </w:r>
      <w:r>
        <w:rPr>
          <w:rFonts w:ascii="Times New Roman" w:eastAsia="Times New Roman" w:hAnsi="Times New Roman" w:cs="Times New Roman"/>
          <w:sz w:val="24"/>
          <w:szCs w:val="24"/>
        </w:rPr>
        <w:t>Național</w:t>
      </w:r>
      <w:r>
        <w:rPr>
          <w:rFonts w:ascii="Times New Roman" w:eastAsia="Times New Roman" w:hAnsi="Times New Roman" w:cs="Times New Roman"/>
          <w:color w:val="000000"/>
          <w:sz w:val="24"/>
          <w:szCs w:val="24"/>
        </w:rPr>
        <w:t xml:space="preserve"> de </w:t>
      </w:r>
      <w:r>
        <w:rPr>
          <w:rFonts w:ascii="Times New Roman" w:eastAsia="Times New Roman" w:hAnsi="Times New Roman" w:cs="Times New Roman"/>
          <w:sz w:val="24"/>
          <w:szCs w:val="24"/>
        </w:rPr>
        <w:t>Soluționare</w:t>
      </w:r>
      <w:r>
        <w:rPr>
          <w:rFonts w:ascii="Times New Roman" w:eastAsia="Times New Roman" w:hAnsi="Times New Roman" w:cs="Times New Roman"/>
          <w:color w:val="000000"/>
          <w:sz w:val="24"/>
          <w:szCs w:val="24"/>
        </w:rPr>
        <w:t xml:space="preserve"> a Contesta</w:t>
      </w:r>
      <w:r>
        <w:rPr>
          <w:rFonts w:ascii="Times New Roman" w:eastAsia="Times New Roman" w:hAnsi="Times New Roman" w:cs="Times New Roman"/>
          <w:sz w:val="24"/>
          <w:szCs w:val="24"/>
        </w:rPr>
        <w:t>ț</w:t>
      </w:r>
      <w:r>
        <w:rPr>
          <w:rFonts w:ascii="Times New Roman" w:eastAsia="Times New Roman" w:hAnsi="Times New Roman" w:cs="Times New Roman"/>
          <w:color w:val="000000"/>
          <w:sz w:val="24"/>
          <w:szCs w:val="24"/>
        </w:rPr>
        <w:t>iilor nr. 101/2016.</w:t>
      </w:r>
    </w:p>
    <w:p w14:paraId="48F2ED7D" w14:textId="07F224D1" w:rsidR="00F509A4" w:rsidRPr="00F509A4" w:rsidRDefault="00F509A4" w:rsidP="00F509A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6324F1" w:rsidRPr="006324F1">
        <w:rPr>
          <w:rFonts w:ascii="Times New Roman" w:eastAsia="Times New Roman" w:hAnsi="Times New Roman" w:cs="Times New Roman"/>
          <w:color w:val="000000"/>
          <w:sz w:val="24"/>
          <w:szCs w:val="24"/>
        </w:rPr>
        <w:t>Regulamentului (UE) nr. 2016/679 privind protecția persoanelor fizice în ceea ce privește prelucrarea datelor cu caracter personal și privind libera circulație a acestor date (GDPR)</w:t>
      </w:r>
      <w:r w:rsidRPr="00F509A4">
        <w:rPr>
          <w:rFonts w:ascii="Times New Roman" w:eastAsia="Times New Roman" w:hAnsi="Times New Roman" w:cs="Times New Roman"/>
          <w:color w:val="000000"/>
          <w:sz w:val="24"/>
          <w:szCs w:val="24"/>
        </w:rPr>
        <w:t>,</w:t>
      </w:r>
    </w:p>
    <w:p w14:paraId="2A8DB179" w14:textId="77777777" w:rsidR="00F509A4" w:rsidRDefault="00F509A4" w:rsidP="00F509A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509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w:t>
      </w:r>
      <w:r w:rsidRPr="00F509A4">
        <w:rPr>
          <w:rFonts w:ascii="Times New Roman" w:eastAsia="Times New Roman" w:hAnsi="Times New Roman" w:cs="Times New Roman"/>
          <w:color w:val="000000"/>
          <w:sz w:val="24"/>
          <w:szCs w:val="24"/>
        </w:rPr>
        <w:t xml:space="preserve"> Ordonanța de urgență nr. 13/2013 privind serviciile poștale, cu modificările și completările ulterioare.</w:t>
      </w:r>
    </w:p>
    <w:p w14:paraId="18DE395D" w14:textId="77777777" w:rsidR="00510599" w:rsidRDefault="00510599">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204B666D" w14:textId="77777777" w:rsidR="00510599" w:rsidRDefault="00CD65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Informații</w:t>
      </w:r>
      <w:r>
        <w:rPr>
          <w:rFonts w:ascii="Times New Roman" w:eastAsia="Times New Roman" w:hAnsi="Times New Roman" w:cs="Times New Roman"/>
          <w:b/>
          <w:color w:val="000000"/>
          <w:sz w:val="24"/>
          <w:szCs w:val="24"/>
        </w:rPr>
        <w:t xml:space="preserve"> privind contractele rezervate</w:t>
      </w:r>
      <w:r>
        <w:rPr>
          <w:rFonts w:ascii="Times New Roman" w:eastAsia="Times New Roman" w:hAnsi="Times New Roman" w:cs="Times New Roman"/>
          <w:color w:val="000000"/>
          <w:sz w:val="24"/>
          <w:szCs w:val="24"/>
        </w:rPr>
        <w:t>: Nu</w:t>
      </w:r>
    </w:p>
    <w:p w14:paraId="07A51B93" w14:textId="77777777"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Criteriul de atribuire</w:t>
      </w:r>
      <w:r>
        <w:rPr>
          <w:rFonts w:ascii="Times New Roman" w:eastAsia="Times New Roman" w:hAnsi="Times New Roman" w:cs="Times New Roman"/>
          <w:color w:val="000000"/>
          <w:sz w:val="24"/>
          <w:szCs w:val="24"/>
        </w:rPr>
        <w:t xml:space="preserve">: Criteriul de atribuire este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Prețul cel mai scăzut”, conform  art. 187, alin. (3), lit. a) din Legea nr. 98/2016 privind </w:t>
      </w:r>
      <w:r>
        <w:rPr>
          <w:rFonts w:ascii="Times New Roman" w:eastAsia="Times New Roman" w:hAnsi="Times New Roman" w:cs="Times New Roman"/>
          <w:sz w:val="24"/>
          <w:szCs w:val="24"/>
        </w:rPr>
        <w:t>achizițiile</w:t>
      </w:r>
      <w:r>
        <w:rPr>
          <w:rFonts w:ascii="Times New Roman" w:eastAsia="Times New Roman" w:hAnsi="Times New Roman" w:cs="Times New Roman"/>
          <w:color w:val="000000"/>
          <w:sz w:val="24"/>
          <w:szCs w:val="24"/>
        </w:rPr>
        <w:t xml:space="preserve"> publice, actualizat</w:t>
      </w:r>
      <w:r>
        <w:rPr>
          <w:rFonts w:ascii="Times New Roman" w:eastAsia="Times New Roman" w:hAnsi="Times New Roman" w:cs="Times New Roman"/>
          <w:sz w:val="24"/>
          <w:szCs w:val="24"/>
        </w:rPr>
        <w:t>ă</w:t>
      </w:r>
      <w:r>
        <w:rPr>
          <w:rFonts w:ascii="Times New Roman" w:eastAsia="Times New Roman" w:hAnsi="Times New Roman" w:cs="Times New Roman"/>
          <w:color w:val="000000"/>
          <w:sz w:val="24"/>
          <w:szCs w:val="24"/>
        </w:rPr>
        <w:t>.</w:t>
      </w:r>
    </w:p>
    <w:p w14:paraId="641F7DD0" w14:textId="77777777" w:rsidR="00165037" w:rsidRPr="00BF11D2" w:rsidRDefault="00165037" w:rsidP="00165037">
      <w:pPr>
        <w:pBdr>
          <w:top w:val="nil"/>
          <w:left w:val="nil"/>
          <w:bottom w:val="nil"/>
          <w:right w:val="nil"/>
          <w:between w:val="nil"/>
        </w:pBdr>
        <w:spacing w:after="0" w:line="240" w:lineRule="auto"/>
        <w:ind w:left="-2" w:firstLineChars="0" w:firstLine="0"/>
        <w:jc w:val="both"/>
        <w:rPr>
          <w:rFonts w:ascii="Times New Roman" w:eastAsia="Times New Roman" w:hAnsi="Times New Roman" w:cs="Times New Roman"/>
          <w:color w:val="000000"/>
          <w:sz w:val="24"/>
          <w:szCs w:val="24"/>
          <w:lang w:val="en-US"/>
        </w:rPr>
      </w:pPr>
      <w:r w:rsidRPr="00BF11D2">
        <w:rPr>
          <w:rFonts w:ascii="Times New Roman" w:eastAsia="Times New Roman" w:hAnsi="Times New Roman" w:cs="Times New Roman"/>
          <w:color w:val="000000"/>
          <w:sz w:val="24"/>
          <w:szCs w:val="24"/>
          <w:lang w:val="en-US"/>
        </w:rPr>
        <w:t>Clasamentul operatorilor economici participanți la procedură, se va realiza pe baza prețului total al ofertei. Pe primul loc se va situa ofertantul cu cel mai mic preț total ofertă și care îndeplinește toate cerințele tehnice și de calificare.</w:t>
      </w:r>
    </w:p>
    <w:p w14:paraId="272A833C" w14:textId="77777777" w:rsidR="00165037" w:rsidRPr="00BF11D2" w:rsidRDefault="00165037" w:rsidP="0016503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US"/>
        </w:rPr>
      </w:pPr>
      <w:r w:rsidRPr="00BF11D2">
        <w:rPr>
          <w:rFonts w:ascii="Times New Roman" w:eastAsia="Times New Roman" w:hAnsi="Times New Roman" w:cs="Times New Roman"/>
          <w:color w:val="000000"/>
          <w:sz w:val="24"/>
          <w:szCs w:val="24"/>
          <w:lang w:val="en-US"/>
        </w:rPr>
        <w:t>In cazul in care doua sau mai multe oferte se claseaza pe primul loc, cu aceeasi valoare a ofertei, atunci in vederea desemnarii realizarii achizitiei publice, se va solicita, in scris, numai acelor ofertanti, pentru departajare, sa depuna o noua propunere financiara intr-un termen s</w:t>
      </w:r>
      <w:r>
        <w:rPr>
          <w:rFonts w:ascii="Times New Roman" w:eastAsia="Times New Roman" w:hAnsi="Times New Roman" w:cs="Times New Roman"/>
          <w:color w:val="000000"/>
          <w:sz w:val="24"/>
          <w:szCs w:val="24"/>
          <w:lang w:val="en-US"/>
        </w:rPr>
        <w:t>olicitat. Acesti ofertanti vor depune noua oferta financiara</w:t>
      </w:r>
      <w:r w:rsidRPr="00BF11D2">
        <w:rPr>
          <w:rFonts w:ascii="Times New Roman" w:eastAsia="Times New Roman" w:hAnsi="Times New Roman" w:cs="Times New Roman"/>
          <w:color w:val="000000"/>
          <w:sz w:val="24"/>
          <w:szCs w:val="24"/>
          <w:lang w:val="en-US"/>
        </w:rPr>
        <w:t xml:space="preserve"> vor depune pe email/fax autoritatii contractante, dupa </w:t>
      </w:r>
      <w:r w:rsidRPr="00BF11D2">
        <w:rPr>
          <w:rFonts w:ascii="Times New Roman" w:eastAsia="Times New Roman" w:hAnsi="Times New Roman" w:cs="Times New Roman"/>
          <w:color w:val="000000"/>
          <w:sz w:val="24"/>
          <w:szCs w:val="24"/>
          <w:lang w:val="en-US"/>
        </w:rPr>
        <w:lastRenderedPageBreak/>
        <w:t>caz. Dupa reofertarea pretului, va fi declarat castigator ofertantul a carei noua propunere financiara are valoarea cea mai mica.</w:t>
      </w:r>
    </w:p>
    <w:p w14:paraId="24F95324" w14:textId="77777777" w:rsidR="00510599" w:rsidRDefault="0051059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BF7445A" w14:textId="77777777" w:rsidR="00510599" w:rsidRDefault="00CD65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Ajustarea </w:t>
      </w:r>
      <w:r>
        <w:rPr>
          <w:rFonts w:ascii="Times New Roman" w:eastAsia="Times New Roman" w:hAnsi="Times New Roman" w:cs="Times New Roman"/>
          <w:b/>
          <w:sz w:val="24"/>
          <w:szCs w:val="24"/>
        </w:rPr>
        <w:t>prețului</w:t>
      </w:r>
      <w:r>
        <w:rPr>
          <w:rFonts w:ascii="Times New Roman" w:eastAsia="Times New Roman" w:hAnsi="Times New Roman" w:cs="Times New Roman"/>
          <w:b/>
          <w:color w:val="000000"/>
          <w:sz w:val="24"/>
          <w:szCs w:val="24"/>
        </w:rPr>
        <w:t xml:space="preserve"> contractului: </w:t>
      </w:r>
      <w:r w:rsidR="00634459">
        <w:rPr>
          <w:rFonts w:ascii="Times New Roman" w:eastAsia="Times New Roman" w:hAnsi="Times New Roman" w:cs="Times New Roman"/>
          <w:b/>
          <w:color w:val="000000"/>
          <w:sz w:val="24"/>
          <w:szCs w:val="24"/>
        </w:rPr>
        <w:t>da</w:t>
      </w:r>
      <w:r>
        <w:rPr>
          <w:rFonts w:ascii="Times New Roman" w:eastAsia="Times New Roman" w:hAnsi="Times New Roman" w:cs="Times New Roman"/>
          <w:b/>
          <w:color w:val="000000"/>
          <w:sz w:val="24"/>
          <w:szCs w:val="24"/>
        </w:rPr>
        <w:t>.</w:t>
      </w:r>
    </w:p>
    <w:p w14:paraId="2805F3FC" w14:textId="77777777" w:rsidR="00123F42" w:rsidRPr="00123F42" w:rsidRDefault="00123F42" w:rsidP="00123F42">
      <w:pPr>
        <w:spacing w:after="0" w:line="240" w:lineRule="auto"/>
        <w:ind w:left="0" w:hanging="2"/>
        <w:jc w:val="both"/>
        <w:rPr>
          <w:rFonts w:ascii="Times New Roman" w:eastAsia="Times New Roman" w:hAnsi="Times New Roman" w:cs="Times New Roman"/>
          <w:color w:val="000000"/>
          <w:sz w:val="24"/>
          <w:szCs w:val="24"/>
          <w:lang w:val="es-ES"/>
        </w:rPr>
      </w:pPr>
      <w:r w:rsidRPr="00123F42">
        <w:rPr>
          <w:rFonts w:ascii="Times New Roman" w:eastAsia="Times New Roman" w:hAnsi="Times New Roman" w:cs="Times New Roman"/>
          <w:color w:val="000000"/>
          <w:sz w:val="24"/>
          <w:szCs w:val="24"/>
          <w:lang w:val="es-ES"/>
        </w:rPr>
        <w:t>Pentru serviciile prestate, plăţile datorate de achizitor furnizorului sunt cele declarate în propunerea financiară, anexă la contract.</w:t>
      </w:r>
    </w:p>
    <w:p w14:paraId="076DC25F" w14:textId="77777777" w:rsidR="00123F42" w:rsidRDefault="00123F42" w:rsidP="00123F42">
      <w:pPr>
        <w:spacing w:after="0" w:line="240" w:lineRule="auto"/>
        <w:ind w:left="0" w:hanging="2"/>
        <w:jc w:val="both"/>
        <w:rPr>
          <w:rFonts w:ascii="Times New Roman" w:eastAsia="Times New Roman" w:hAnsi="Times New Roman" w:cs="Times New Roman"/>
          <w:color w:val="000000"/>
          <w:sz w:val="24"/>
          <w:szCs w:val="24"/>
        </w:rPr>
      </w:pPr>
    </w:p>
    <w:p w14:paraId="18C6765A" w14:textId="77777777" w:rsidR="00123F42" w:rsidRPr="00123F42" w:rsidRDefault="00123F42" w:rsidP="00123F42">
      <w:pPr>
        <w:spacing w:after="0" w:line="240" w:lineRule="auto"/>
        <w:ind w:left="0" w:hanging="2"/>
        <w:jc w:val="both"/>
        <w:rPr>
          <w:rFonts w:ascii="Times New Roman" w:eastAsia="Times New Roman" w:hAnsi="Times New Roman" w:cs="Times New Roman"/>
          <w:color w:val="000000"/>
          <w:sz w:val="24"/>
          <w:szCs w:val="24"/>
        </w:rPr>
      </w:pPr>
      <w:r w:rsidRPr="00123F42">
        <w:rPr>
          <w:rFonts w:ascii="Times New Roman" w:eastAsia="Times New Roman" w:hAnsi="Times New Roman" w:cs="Times New Roman"/>
          <w:color w:val="000000"/>
          <w:sz w:val="24"/>
          <w:szCs w:val="24"/>
        </w:rPr>
        <w:t xml:space="preserve">Modul de ajustare al pretului contractului: </w:t>
      </w:r>
    </w:p>
    <w:p w14:paraId="10B72B3F" w14:textId="77777777" w:rsidR="00123F42" w:rsidRPr="00123F42" w:rsidRDefault="00123F42" w:rsidP="00123F42">
      <w:pPr>
        <w:spacing w:after="0" w:line="240" w:lineRule="auto"/>
        <w:ind w:left="0" w:hanging="2"/>
        <w:jc w:val="both"/>
        <w:rPr>
          <w:rFonts w:ascii="Times New Roman" w:eastAsia="Times New Roman" w:hAnsi="Times New Roman" w:cs="Times New Roman"/>
          <w:color w:val="000000"/>
          <w:sz w:val="24"/>
          <w:szCs w:val="24"/>
          <w:lang w:val="en-GB"/>
        </w:rPr>
      </w:pPr>
      <w:r w:rsidRPr="00123F42">
        <w:rPr>
          <w:rFonts w:ascii="Times New Roman" w:eastAsia="Times New Roman" w:hAnsi="Times New Roman" w:cs="Times New Roman"/>
          <w:color w:val="000000"/>
          <w:sz w:val="24"/>
          <w:szCs w:val="24"/>
        </w:rPr>
        <w:t>Formulele de calcul pentru actualizarea unor valori utilizand Indicele Preturilor de Consum pentru servicii (exprimate procentual).</w:t>
      </w:r>
    </w:p>
    <w:p w14:paraId="5E02CD7A" w14:textId="77777777" w:rsidR="00123F42" w:rsidRPr="00123F42" w:rsidRDefault="00123F42" w:rsidP="00123F42">
      <w:pPr>
        <w:spacing w:after="0" w:line="240" w:lineRule="auto"/>
        <w:ind w:left="0" w:hanging="2"/>
        <w:jc w:val="both"/>
        <w:rPr>
          <w:rFonts w:ascii="Times New Roman" w:eastAsia="Times New Roman" w:hAnsi="Times New Roman" w:cs="Times New Roman"/>
          <w:b/>
          <w:bCs/>
          <w:color w:val="000000"/>
          <w:sz w:val="24"/>
          <w:szCs w:val="24"/>
          <w:lang w:val="en-GB"/>
        </w:rPr>
      </w:pPr>
      <w:r w:rsidRPr="00123F42">
        <w:rPr>
          <w:rFonts w:ascii="Times New Roman" w:eastAsia="Times New Roman" w:hAnsi="Times New Roman" w:cs="Times New Roman"/>
          <w:b/>
          <w:bCs/>
          <w:color w:val="000000"/>
          <w:sz w:val="24"/>
          <w:szCs w:val="24"/>
          <w:lang w:val="en-GB"/>
        </w:rPr>
        <w:t>IPC pentru servicii:</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61"/>
        <w:gridCol w:w="4262"/>
        <w:gridCol w:w="4775"/>
      </w:tblGrid>
      <w:tr w:rsidR="00123F42" w:rsidRPr="00123F42" w14:paraId="6AC07121" w14:textId="77777777" w:rsidTr="00FB0458">
        <w:trPr>
          <w:tblCellSpacing w:w="15" w:type="dxa"/>
        </w:trPr>
        <w:tc>
          <w:tcPr>
            <w:tcW w:w="9766" w:type="dxa"/>
            <w:gridSpan w:val="3"/>
            <w:shd w:val="clear" w:color="auto" w:fill="FFFFFF"/>
            <w:hideMark/>
          </w:tcPr>
          <w:p w14:paraId="2C91A700" w14:textId="77777777" w:rsidR="00123F42" w:rsidRPr="00123F42" w:rsidRDefault="00123F42" w:rsidP="00123F42">
            <w:pPr>
              <w:spacing w:after="0" w:line="240" w:lineRule="auto"/>
              <w:ind w:left="0" w:hanging="2"/>
              <w:jc w:val="both"/>
              <w:rPr>
                <w:rFonts w:ascii="Times New Roman" w:eastAsia="Times New Roman" w:hAnsi="Times New Roman" w:cs="Times New Roman"/>
                <w:color w:val="000000"/>
                <w:sz w:val="24"/>
                <w:szCs w:val="24"/>
                <w:lang w:val="en-GB"/>
              </w:rPr>
            </w:pPr>
            <w:r w:rsidRPr="00123F42">
              <w:rPr>
                <w:rFonts w:ascii="Times New Roman" w:eastAsia="Times New Roman" w:hAnsi="Times New Roman" w:cs="Times New Roman"/>
                <w:b/>
                <w:bCs/>
                <w:color w:val="000000"/>
                <w:sz w:val="24"/>
                <w:szCs w:val="24"/>
                <w:lang w:val="en-US"/>
              </w:rPr>
              <w:t>A. </w:t>
            </w:r>
            <w:r w:rsidRPr="00123F42">
              <w:rPr>
                <w:rFonts w:ascii="Times New Roman" w:eastAsia="Times New Roman" w:hAnsi="Times New Roman" w:cs="Times New Roman"/>
                <w:color w:val="000000"/>
                <w:sz w:val="24"/>
                <w:szCs w:val="24"/>
                <w:lang w:val="en-US"/>
              </w:rPr>
              <w:t>folosind indicele preturilor de consum:</w:t>
            </w:r>
          </w:p>
        </w:tc>
      </w:tr>
      <w:tr w:rsidR="00123F42" w:rsidRPr="00123F42" w14:paraId="1C1BC0EC" w14:textId="77777777" w:rsidTr="00FB0458">
        <w:trPr>
          <w:tblCellSpacing w:w="15" w:type="dxa"/>
        </w:trPr>
        <w:tc>
          <w:tcPr>
            <w:tcW w:w="420" w:type="dxa"/>
            <w:vMerge w:val="restart"/>
            <w:shd w:val="clear" w:color="auto" w:fill="FFFFFF"/>
            <w:vAlign w:val="center"/>
            <w:hideMark/>
          </w:tcPr>
          <w:p w14:paraId="73C0FFCA" w14:textId="77777777" w:rsidR="00123F42" w:rsidRPr="00123F42" w:rsidRDefault="00123F42" w:rsidP="00123F42">
            <w:pPr>
              <w:spacing w:after="0" w:line="240" w:lineRule="auto"/>
              <w:ind w:left="0" w:hanging="2"/>
              <w:jc w:val="both"/>
              <w:rPr>
                <w:rFonts w:ascii="Times New Roman" w:eastAsia="Times New Roman" w:hAnsi="Times New Roman" w:cs="Times New Roman"/>
                <w:color w:val="000000"/>
                <w:sz w:val="24"/>
                <w:szCs w:val="24"/>
                <w:lang w:val="en-US"/>
              </w:rPr>
            </w:pPr>
            <w:r w:rsidRPr="00123F42">
              <w:rPr>
                <w:rFonts w:ascii="Times New Roman" w:eastAsia="Times New Roman" w:hAnsi="Times New Roman" w:cs="Times New Roman"/>
                <w:b/>
                <w:bCs/>
                <w:color w:val="000000"/>
                <w:sz w:val="24"/>
                <w:szCs w:val="24"/>
                <w:lang w:val="en-US"/>
              </w:rPr>
              <w:t>A=</w:t>
            </w:r>
          </w:p>
        </w:tc>
        <w:tc>
          <w:tcPr>
            <w:tcW w:w="4380" w:type="dxa"/>
            <w:tcBorders>
              <w:bottom w:val="single" w:sz="6" w:space="0" w:color="000000"/>
            </w:tcBorders>
            <w:shd w:val="clear" w:color="auto" w:fill="FFFFFF"/>
            <w:vAlign w:val="bottom"/>
            <w:hideMark/>
          </w:tcPr>
          <w:p w14:paraId="4E21CB70" w14:textId="77777777" w:rsidR="00123F42" w:rsidRPr="00123F42" w:rsidRDefault="00123F42" w:rsidP="00123F42">
            <w:pPr>
              <w:spacing w:after="0" w:line="240" w:lineRule="auto"/>
              <w:ind w:left="0" w:hanging="2"/>
              <w:jc w:val="both"/>
              <w:rPr>
                <w:rFonts w:ascii="Times New Roman" w:eastAsia="Times New Roman" w:hAnsi="Times New Roman" w:cs="Times New Roman"/>
                <w:color w:val="000000"/>
                <w:sz w:val="24"/>
                <w:szCs w:val="24"/>
                <w:lang w:val="en-US"/>
              </w:rPr>
            </w:pPr>
            <w:r w:rsidRPr="00123F42">
              <w:rPr>
                <w:rFonts w:ascii="Times New Roman" w:eastAsia="Times New Roman" w:hAnsi="Times New Roman" w:cs="Times New Roman"/>
                <w:b/>
                <w:bCs/>
                <w:color w:val="000000"/>
                <w:sz w:val="24"/>
                <w:szCs w:val="24"/>
                <w:lang w:val="en-US"/>
              </w:rPr>
              <w:t>Suma initiala de actualizat * IPC</w:t>
            </w:r>
          </w:p>
        </w:tc>
        <w:tc>
          <w:tcPr>
            <w:tcW w:w="4906" w:type="dxa"/>
            <w:shd w:val="clear" w:color="auto" w:fill="FFFFFF"/>
            <w:vAlign w:val="center"/>
            <w:hideMark/>
          </w:tcPr>
          <w:p w14:paraId="018666A0" w14:textId="77777777" w:rsidR="00123F42" w:rsidRPr="00123F42" w:rsidRDefault="00123F42" w:rsidP="00123F42">
            <w:pPr>
              <w:spacing w:after="0" w:line="240" w:lineRule="auto"/>
              <w:ind w:left="0" w:hanging="2"/>
              <w:jc w:val="both"/>
              <w:rPr>
                <w:rFonts w:ascii="Times New Roman" w:eastAsia="Times New Roman" w:hAnsi="Times New Roman" w:cs="Times New Roman"/>
                <w:color w:val="000000"/>
                <w:sz w:val="24"/>
                <w:szCs w:val="24"/>
                <w:lang w:val="en-US"/>
              </w:rPr>
            </w:pPr>
            <w:r w:rsidRPr="00123F42">
              <w:rPr>
                <w:rFonts w:ascii="Times New Roman" w:eastAsia="Times New Roman" w:hAnsi="Times New Roman" w:cs="Times New Roman"/>
                <w:color w:val="000000"/>
                <w:sz w:val="24"/>
                <w:szCs w:val="24"/>
                <w:lang w:val="en-US"/>
              </w:rPr>
              <w:t xml:space="preserve"> , </w:t>
            </w:r>
            <w:r w:rsidRPr="00123F42">
              <w:rPr>
                <w:rFonts w:ascii="Times New Roman" w:eastAsia="Times New Roman" w:hAnsi="Times New Roman" w:cs="Times New Roman"/>
                <w:color w:val="000000"/>
                <w:sz w:val="24"/>
                <w:szCs w:val="24"/>
              </w:rPr>
              <w:t>raportat la data limita a depunerii ofertei.</w:t>
            </w:r>
          </w:p>
        </w:tc>
      </w:tr>
      <w:tr w:rsidR="00123F42" w:rsidRPr="00123F42" w14:paraId="618916D9" w14:textId="77777777" w:rsidTr="00FB0458">
        <w:trPr>
          <w:tblCellSpacing w:w="15" w:type="dxa"/>
        </w:trPr>
        <w:tc>
          <w:tcPr>
            <w:tcW w:w="0" w:type="auto"/>
            <w:vMerge/>
            <w:shd w:val="clear" w:color="auto" w:fill="FFFFFF"/>
            <w:vAlign w:val="center"/>
            <w:hideMark/>
          </w:tcPr>
          <w:p w14:paraId="6FC4EB6F" w14:textId="77777777" w:rsidR="00123F42" w:rsidRPr="00123F42" w:rsidRDefault="00123F42" w:rsidP="00123F42">
            <w:pPr>
              <w:spacing w:after="0" w:line="240" w:lineRule="auto"/>
              <w:ind w:left="0" w:hanging="2"/>
              <w:jc w:val="both"/>
              <w:rPr>
                <w:rFonts w:ascii="Times New Roman" w:eastAsia="Times New Roman" w:hAnsi="Times New Roman" w:cs="Times New Roman"/>
                <w:color w:val="000000"/>
                <w:sz w:val="24"/>
                <w:szCs w:val="24"/>
                <w:lang w:val="en-US"/>
              </w:rPr>
            </w:pPr>
          </w:p>
        </w:tc>
        <w:tc>
          <w:tcPr>
            <w:tcW w:w="0" w:type="auto"/>
            <w:shd w:val="clear" w:color="auto" w:fill="FFFFFF"/>
            <w:hideMark/>
          </w:tcPr>
          <w:p w14:paraId="7088F486" w14:textId="77777777" w:rsidR="00123F42" w:rsidRPr="00123F42" w:rsidRDefault="00123F42" w:rsidP="00123F42">
            <w:pPr>
              <w:spacing w:after="0" w:line="240" w:lineRule="auto"/>
              <w:ind w:left="0" w:hanging="2"/>
              <w:jc w:val="both"/>
              <w:rPr>
                <w:rFonts w:ascii="Times New Roman" w:eastAsia="Times New Roman" w:hAnsi="Times New Roman" w:cs="Times New Roman"/>
                <w:color w:val="000000"/>
                <w:sz w:val="24"/>
                <w:szCs w:val="24"/>
                <w:lang w:val="en-US"/>
              </w:rPr>
            </w:pPr>
            <w:r w:rsidRPr="00123F42">
              <w:rPr>
                <w:rFonts w:ascii="Times New Roman" w:eastAsia="Times New Roman" w:hAnsi="Times New Roman" w:cs="Times New Roman"/>
                <w:b/>
                <w:bCs/>
                <w:color w:val="000000"/>
                <w:sz w:val="24"/>
                <w:szCs w:val="24"/>
                <w:lang w:val="en-US"/>
              </w:rPr>
              <w:t>100</w:t>
            </w:r>
          </w:p>
        </w:tc>
        <w:tc>
          <w:tcPr>
            <w:tcW w:w="4906" w:type="dxa"/>
            <w:shd w:val="clear" w:color="auto" w:fill="FFFFFF"/>
            <w:vAlign w:val="center"/>
            <w:hideMark/>
          </w:tcPr>
          <w:p w14:paraId="5119B031" w14:textId="77777777" w:rsidR="00123F42" w:rsidRPr="00123F42" w:rsidRDefault="00123F42" w:rsidP="00123F42">
            <w:pPr>
              <w:spacing w:after="0" w:line="240" w:lineRule="auto"/>
              <w:ind w:left="0" w:hanging="2"/>
              <w:jc w:val="both"/>
              <w:rPr>
                <w:rFonts w:ascii="Times New Roman" w:eastAsia="Times New Roman" w:hAnsi="Times New Roman" w:cs="Times New Roman"/>
                <w:color w:val="000000"/>
                <w:sz w:val="24"/>
                <w:szCs w:val="24"/>
                <w:lang w:val="en-US"/>
              </w:rPr>
            </w:pPr>
            <w:r w:rsidRPr="00123F42">
              <w:rPr>
                <w:rFonts w:ascii="Times New Roman" w:eastAsia="Times New Roman" w:hAnsi="Times New Roman" w:cs="Times New Roman"/>
                <w:color w:val="000000"/>
                <w:sz w:val="24"/>
                <w:szCs w:val="24"/>
                <w:lang w:val="en-US"/>
              </w:rPr>
              <w:t> </w:t>
            </w:r>
          </w:p>
        </w:tc>
      </w:tr>
    </w:tbl>
    <w:p w14:paraId="633E74DF" w14:textId="77777777" w:rsidR="00510599" w:rsidRDefault="00510599">
      <w:pPr>
        <w:spacing w:after="0" w:line="240" w:lineRule="auto"/>
        <w:ind w:left="0" w:hanging="2"/>
        <w:jc w:val="both"/>
        <w:rPr>
          <w:rFonts w:ascii="Times New Roman" w:eastAsia="Times New Roman" w:hAnsi="Times New Roman" w:cs="Times New Roman"/>
          <w:sz w:val="24"/>
          <w:szCs w:val="24"/>
        </w:rPr>
      </w:pPr>
    </w:p>
    <w:p w14:paraId="6E167A62" w14:textId="77777777" w:rsidR="00510599" w:rsidRDefault="00123F4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w:t>
      </w:r>
      <w:r w:rsidR="00CD650A">
        <w:rPr>
          <w:rFonts w:ascii="Times New Roman" w:eastAsia="Times New Roman" w:hAnsi="Times New Roman" w:cs="Times New Roman"/>
          <w:color w:val="000000"/>
          <w:sz w:val="24"/>
          <w:szCs w:val="24"/>
        </w:rPr>
        <w:t xml:space="preserve">onform art. 164 alin. (4), (5) </w:t>
      </w:r>
      <w:r w:rsidR="00CD650A">
        <w:rPr>
          <w:rFonts w:ascii="Times New Roman" w:eastAsia="Times New Roman" w:hAnsi="Times New Roman" w:cs="Times New Roman"/>
          <w:sz w:val="24"/>
          <w:szCs w:val="24"/>
        </w:rPr>
        <w:t>și</w:t>
      </w:r>
      <w:r w:rsidR="00CD650A">
        <w:rPr>
          <w:rFonts w:ascii="Times New Roman" w:eastAsia="Times New Roman" w:hAnsi="Times New Roman" w:cs="Times New Roman"/>
          <w:color w:val="000000"/>
          <w:sz w:val="24"/>
          <w:szCs w:val="24"/>
        </w:rPr>
        <w:t xml:space="preserve"> (6) din  H.G. nr. 395/2016, ajustarea prețului este aplicabilă direct, </w:t>
      </w:r>
      <w:r w:rsidR="00CD650A">
        <w:rPr>
          <w:rFonts w:ascii="Times New Roman" w:eastAsia="Times New Roman" w:hAnsi="Times New Roman" w:cs="Times New Roman"/>
          <w:sz w:val="24"/>
          <w:szCs w:val="24"/>
        </w:rPr>
        <w:t>în</w:t>
      </w:r>
      <w:r w:rsidR="00CD650A">
        <w:rPr>
          <w:rFonts w:ascii="Times New Roman" w:eastAsia="Times New Roman" w:hAnsi="Times New Roman" w:cs="Times New Roman"/>
          <w:color w:val="000000"/>
          <w:sz w:val="24"/>
          <w:szCs w:val="24"/>
        </w:rPr>
        <w:t xml:space="preserve"> condițiile  art. 221 alin. (1) lit. e) din Lege,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contractului. </w:t>
      </w:r>
    </w:p>
    <w:p w14:paraId="6F61E69A" w14:textId="77777777" w:rsidR="00510599" w:rsidRDefault="00510599">
      <w:pPr>
        <w:spacing w:after="0" w:line="240" w:lineRule="auto"/>
        <w:ind w:left="0" w:hanging="2"/>
        <w:jc w:val="both"/>
        <w:rPr>
          <w:rFonts w:ascii="Times New Roman" w:eastAsia="Times New Roman" w:hAnsi="Times New Roman" w:cs="Times New Roman"/>
          <w:sz w:val="24"/>
          <w:szCs w:val="24"/>
        </w:rPr>
      </w:pPr>
    </w:p>
    <w:p w14:paraId="19D89C75" w14:textId="77777777" w:rsidR="00510599" w:rsidRDefault="00CD650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În orice situaţie, preţul contractului poate fi ajustat doar în măsura strict necesară pentru acoperirea costurilor pe baza cărora s-a fundamentat preţul contractului. </w:t>
      </w:r>
    </w:p>
    <w:p w14:paraId="25F6E762" w14:textId="77777777" w:rsidR="00510599" w:rsidRDefault="00CD650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Modul de ajustare a preţului contractului de achiziţie publică nu trebuie să conducă în niciun caz la schimbarea rezultatului procedurii de atribuire, prin anularea sau diminuarea avantajului competitiv pe baza căruia contractantul respectiv a fost declarat câştigător în urma finalizării respectivei proceduri, cu excepţia cazului prevăzut la alineatul anterior.</w:t>
      </w:r>
    </w:p>
    <w:p w14:paraId="0C175AE5" w14:textId="77777777" w:rsidR="00123F42" w:rsidRDefault="00123F42" w:rsidP="00165037">
      <w:pPr>
        <w:pStyle w:val="BodyText"/>
        <w:ind w:left="0" w:hanging="2"/>
        <w:jc w:val="both"/>
        <w:rPr>
          <w:rFonts w:cs="Times New Roman"/>
          <w:b/>
          <w:sz w:val="24"/>
        </w:rPr>
      </w:pPr>
    </w:p>
    <w:p w14:paraId="7706B0D2" w14:textId="7CF3C639" w:rsidR="00165037" w:rsidRPr="00EF1D20" w:rsidRDefault="00CD650A" w:rsidP="00165037">
      <w:pPr>
        <w:pStyle w:val="BodyText"/>
        <w:ind w:left="0" w:hanging="2"/>
        <w:jc w:val="both"/>
        <w:rPr>
          <w:color w:val="auto"/>
          <w:sz w:val="24"/>
          <w:lang w:val="en-US"/>
        </w:rPr>
      </w:pPr>
      <w:r>
        <w:rPr>
          <w:rFonts w:cs="Times New Roman"/>
          <w:b/>
          <w:sz w:val="24"/>
        </w:rPr>
        <w:t>Adresa la care se transmit ofertele</w:t>
      </w:r>
      <w:r>
        <w:rPr>
          <w:rFonts w:cs="Times New Roman"/>
          <w:sz w:val="24"/>
        </w:rPr>
        <w:t xml:space="preserve">: </w:t>
      </w:r>
      <w:hyperlink r:id="rId11" w:history="1">
        <w:r w:rsidR="00165037" w:rsidRPr="00EF1D20">
          <w:rPr>
            <w:rStyle w:val="Hyperlink"/>
            <w:color w:val="auto"/>
            <w:sz w:val="24"/>
          </w:rPr>
          <w:t>achizitiidgaspcbacau@gmail.com</w:t>
        </w:r>
      </w:hyperlink>
      <w:r w:rsidR="00165037" w:rsidRPr="00EF1D20">
        <w:rPr>
          <w:color w:val="auto"/>
          <w:sz w:val="24"/>
        </w:rPr>
        <w:t xml:space="preserve">, sau in format letric la sediul DGASPC Bacau, </w:t>
      </w:r>
      <w:r w:rsidR="00465C09">
        <w:rPr>
          <w:color w:val="auto"/>
          <w:sz w:val="24"/>
        </w:rPr>
        <w:t>Aleea ghioceilor nr.4</w:t>
      </w:r>
      <w:r w:rsidR="00165037" w:rsidRPr="00EF1D20">
        <w:rPr>
          <w:color w:val="auto"/>
          <w:sz w:val="24"/>
        </w:rPr>
        <w:t xml:space="preserve"> judeţul Bacău, Mun. Bacău.</w:t>
      </w:r>
    </w:p>
    <w:p w14:paraId="56BA59E1" w14:textId="77777777" w:rsidR="00001A3F" w:rsidRDefault="00001A3F" w:rsidP="00165037">
      <w:pPr>
        <w:spacing w:after="0" w:line="240" w:lineRule="auto"/>
        <w:ind w:left="0" w:hanging="2"/>
        <w:jc w:val="both"/>
        <w:rPr>
          <w:rFonts w:ascii="Times New Roman" w:eastAsia="Times New Roman" w:hAnsi="Times New Roman" w:cs="Times New Roman"/>
          <w:color w:val="000000"/>
          <w:sz w:val="24"/>
          <w:szCs w:val="24"/>
        </w:rPr>
      </w:pPr>
    </w:p>
    <w:p w14:paraId="4616F4AA" w14:textId="77777777" w:rsidR="00510599" w:rsidRDefault="00CD650A" w:rsidP="00165037">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Operatorul economic are dreptul de a transmite oferta prin e-mail sau po</w:t>
      </w:r>
      <w:r>
        <w:rPr>
          <w:rFonts w:ascii="Times New Roman" w:eastAsia="Times New Roman" w:hAnsi="Times New Roman" w:cs="Times New Roman"/>
          <w:sz w:val="24"/>
          <w:szCs w:val="24"/>
        </w:rPr>
        <w:t>ș</w:t>
      </w:r>
      <w:r>
        <w:rPr>
          <w:rFonts w:ascii="Times New Roman" w:eastAsia="Times New Roman" w:hAnsi="Times New Roman" w:cs="Times New Roman"/>
          <w:color w:val="000000"/>
          <w:sz w:val="24"/>
          <w:szCs w:val="24"/>
        </w:rPr>
        <w:t>t</w:t>
      </w:r>
      <w:r>
        <w:rPr>
          <w:rFonts w:ascii="Times New Roman" w:eastAsia="Times New Roman" w:hAnsi="Times New Roman" w:cs="Times New Roman"/>
          <w:sz w:val="24"/>
          <w:szCs w:val="24"/>
        </w:rPr>
        <w:t>ă</w:t>
      </w:r>
      <w:r>
        <w:rPr>
          <w:rFonts w:ascii="Times New Roman" w:eastAsia="Times New Roman" w:hAnsi="Times New Roman" w:cs="Times New Roman"/>
          <w:color w:val="000000"/>
          <w:sz w:val="24"/>
          <w:szCs w:val="24"/>
        </w:rPr>
        <w:t xml:space="preserve">. Ofertantul are, </w:t>
      </w:r>
      <w:r>
        <w:rPr>
          <w:rFonts w:ascii="Times New Roman" w:eastAsia="Times New Roman" w:hAnsi="Times New Roman" w:cs="Times New Roman"/>
          <w:sz w:val="24"/>
          <w:szCs w:val="24"/>
        </w:rPr>
        <w:t>în</w:t>
      </w:r>
      <w:r>
        <w:rPr>
          <w:rFonts w:ascii="Times New Roman" w:eastAsia="Times New Roman" w:hAnsi="Times New Roman" w:cs="Times New Roman"/>
          <w:color w:val="000000"/>
          <w:sz w:val="24"/>
          <w:szCs w:val="24"/>
        </w:rPr>
        <w:t xml:space="preserve"> mod implicit, </w:t>
      </w:r>
      <w:r>
        <w:rPr>
          <w:rFonts w:ascii="Times New Roman" w:eastAsia="Times New Roman" w:hAnsi="Times New Roman" w:cs="Times New Roman"/>
          <w:sz w:val="24"/>
          <w:szCs w:val="24"/>
        </w:rPr>
        <w:t>și</w:t>
      </w:r>
      <w:r>
        <w:rPr>
          <w:rFonts w:ascii="Times New Roman" w:eastAsia="Times New Roman" w:hAnsi="Times New Roman" w:cs="Times New Roman"/>
          <w:color w:val="000000"/>
          <w:sz w:val="24"/>
          <w:szCs w:val="24"/>
        </w:rPr>
        <w:t xml:space="preserve"> dreptul de a depune oferta direct la sediul autorit</w:t>
      </w:r>
      <w:r>
        <w:rPr>
          <w:rFonts w:ascii="Times New Roman" w:eastAsia="Times New Roman" w:hAnsi="Times New Roman" w:cs="Times New Roman"/>
          <w:sz w:val="24"/>
          <w:szCs w:val="24"/>
        </w:rPr>
        <w:t>ăț</w:t>
      </w:r>
      <w:r>
        <w:rPr>
          <w:rFonts w:ascii="Times New Roman" w:eastAsia="Times New Roman" w:hAnsi="Times New Roman" w:cs="Times New Roman"/>
          <w:color w:val="000000"/>
          <w:sz w:val="24"/>
          <w:szCs w:val="24"/>
        </w:rPr>
        <w:t>ii contractante</w:t>
      </w:r>
      <w:r>
        <w:rPr>
          <w:rFonts w:ascii="Times New Roman" w:eastAsia="Times New Roman" w:hAnsi="Times New Roman" w:cs="Times New Roman"/>
          <w:sz w:val="24"/>
          <w:szCs w:val="24"/>
        </w:rPr>
        <w:t>, la adresa menționată mai sus.</w:t>
      </w:r>
    </w:p>
    <w:p w14:paraId="79B4F51F" w14:textId="77777777"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Numărul</w:t>
      </w:r>
      <w:r>
        <w:rPr>
          <w:rFonts w:ascii="Times New Roman" w:eastAsia="Times New Roman" w:hAnsi="Times New Roman" w:cs="Times New Roman"/>
          <w:color w:val="000000"/>
          <w:sz w:val="24"/>
          <w:szCs w:val="24"/>
        </w:rPr>
        <w:t xml:space="preserve"> de exemplare: 1 exemplar al ofertei </w:t>
      </w:r>
      <w:r>
        <w:rPr>
          <w:rFonts w:ascii="Times New Roman" w:eastAsia="Times New Roman" w:hAnsi="Times New Roman" w:cs="Times New Roman"/>
          <w:sz w:val="24"/>
          <w:szCs w:val="24"/>
        </w:rPr>
        <w:t>în</w:t>
      </w:r>
      <w:r>
        <w:rPr>
          <w:rFonts w:ascii="Times New Roman" w:eastAsia="Times New Roman" w:hAnsi="Times New Roman" w:cs="Times New Roman"/>
          <w:color w:val="000000"/>
          <w:sz w:val="24"/>
          <w:szCs w:val="24"/>
        </w:rPr>
        <w:t xml:space="preserve"> original/ copie conforma cu originalul.</w:t>
      </w:r>
    </w:p>
    <w:p w14:paraId="2E2C9E86" w14:textId="77777777" w:rsidR="00510599" w:rsidRDefault="0051059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CA42B1" w14:textId="77777777"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Oferta va fi prezentată într-un exemplar și va conține următoarele documente:</w:t>
      </w:r>
    </w:p>
    <w:p w14:paraId="6A6D22C4" w14:textId="77777777" w:rsidR="00510599" w:rsidRDefault="00CD650A">
      <w:pPr>
        <w:numPr>
          <w:ilvl w:val="0"/>
          <w:numId w:val="5"/>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Scrisoare de înaintare  </w:t>
      </w:r>
    </w:p>
    <w:p w14:paraId="77DBA852" w14:textId="77777777" w:rsidR="00510599" w:rsidRDefault="00CD650A">
      <w:pPr>
        <w:numPr>
          <w:ilvl w:val="0"/>
          <w:numId w:val="5"/>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Documentele de calificare și selecție solicitate la punctul 1 însoțite de un opis al acestora</w:t>
      </w:r>
    </w:p>
    <w:p w14:paraId="40D54567" w14:textId="77777777" w:rsidR="00510599" w:rsidRDefault="00CD650A">
      <w:pPr>
        <w:numPr>
          <w:ilvl w:val="0"/>
          <w:numId w:val="5"/>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Propunerea financiar</w:t>
      </w:r>
      <w:r>
        <w:rPr>
          <w:rFonts w:ascii="Times New Roman" w:eastAsia="Times New Roman" w:hAnsi="Times New Roman" w:cs="Times New Roman"/>
          <w:sz w:val="24"/>
          <w:szCs w:val="24"/>
        </w:rPr>
        <w:t>ă</w:t>
      </w:r>
    </w:p>
    <w:p w14:paraId="50D464BF" w14:textId="77777777" w:rsidR="00510599" w:rsidRDefault="00CD650A">
      <w:pPr>
        <w:numPr>
          <w:ilvl w:val="0"/>
          <w:numId w:val="5"/>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Propunerea tehnică întocmită pe baza cerințelor din caietul de sarcini</w:t>
      </w:r>
    </w:p>
    <w:p w14:paraId="7F29D58A" w14:textId="77777777"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2F20D64" w14:textId="77777777"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Plicurile exterioare / interioare trebuie să fie marcate cu denumirea și adresa ofertantului, pentru a permite returnarea ofertei fără a fi deschisă, în cazul în care oferta respectivă este declarată întârziată. </w:t>
      </w:r>
    </w:p>
    <w:p w14:paraId="1AF86B5B" w14:textId="77777777"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Atenție</w:t>
      </w:r>
      <w:r>
        <w:rPr>
          <w:rFonts w:ascii="Times New Roman" w:eastAsia="Times New Roman" w:hAnsi="Times New Roman" w:cs="Times New Roman"/>
          <w:color w:val="000000"/>
          <w:sz w:val="24"/>
          <w:szCs w:val="24"/>
        </w:rPr>
        <w:t xml:space="preserve">: Scrisoarea de înaintare se va prezenta separat, în afara plicurilor. </w:t>
      </w:r>
    </w:p>
    <w:p w14:paraId="473B341D" w14:textId="257C9DF8" w:rsidR="00001A3F" w:rsidRPr="00EF1D20" w:rsidRDefault="00CD650A" w:rsidP="00001A3F">
      <w:pPr>
        <w:pStyle w:val="BodyText"/>
        <w:ind w:left="0" w:hanging="2"/>
        <w:jc w:val="both"/>
        <w:rPr>
          <w:color w:val="auto"/>
          <w:sz w:val="24"/>
        </w:rPr>
      </w:pPr>
      <w:r>
        <w:rPr>
          <w:rFonts w:cs="Times New Roman"/>
          <w:sz w:val="24"/>
        </w:rPr>
        <w:t xml:space="preserve">Plicul exterior trebuie să fie marcat astfel: </w:t>
      </w:r>
      <w:r w:rsidR="00001A3F" w:rsidRPr="00EF1D20">
        <w:rPr>
          <w:color w:val="auto"/>
          <w:sz w:val="24"/>
        </w:rPr>
        <w:t xml:space="preserve">Direcţia Generală de Asistență Socială și Protecţia Copilului Bacău; Adresa: judeţul Bacău, mun. Bacău, </w:t>
      </w:r>
      <w:r w:rsidR="00465C09">
        <w:rPr>
          <w:color w:val="auto"/>
          <w:sz w:val="24"/>
        </w:rPr>
        <w:t>Aleea Ghioceilor, nr.4</w:t>
      </w:r>
      <w:r w:rsidR="00001A3F" w:rsidRPr="00EF1D20">
        <w:rPr>
          <w:color w:val="auto"/>
          <w:sz w:val="24"/>
        </w:rPr>
        <w:t>, Numărul de telefon şi fax: tel. 0234/585.033, 0234/585.071 Oferta pentru:</w:t>
      </w:r>
      <w:r w:rsidR="00001A3F" w:rsidRPr="00EF1D20">
        <w:rPr>
          <w:color w:val="auto"/>
        </w:rPr>
        <w:t xml:space="preserve"> </w:t>
      </w:r>
      <w:r w:rsidR="00F509A4" w:rsidRPr="00F509A4">
        <w:rPr>
          <w:color w:val="auto"/>
          <w:sz w:val="24"/>
        </w:rPr>
        <w:t>„Servicii poștale de distribuire corespondență pentru centrele și serviciile din subordinea D.G.A.S.P.C. Bacău,,</w:t>
      </w:r>
      <w:r w:rsidR="00001A3F" w:rsidRPr="00EF1D20">
        <w:rPr>
          <w:color w:val="auto"/>
          <w:sz w:val="24"/>
        </w:rPr>
        <w:t xml:space="preserve">  </w:t>
      </w:r>
      <w:r w:rsidR="00001A3F" w:rsidRPr="00001A3F">
        <w:rPr>
          <w:b/>
          <w:color w:val="auto"/>
          <w:sz w:val="24"/>
        </w:rPr>
        <w:t>A NU SE DESCHIDE ÎNAINTE DE DATA</w:t>
      </w:r>
      <w:r w:rsidR="00001A3F" w:rsidRPr="00EF1D20">
        <w:rPr>
          <w:color w:val="auto"/>
          <w:sz w:val="24"/>
        </w:rPr>
        <w:t xml:space="preserve"> </w:t>
      </w:r>
      <w:r w:rsidR="00CA7FBA">
        <w:rPr>
          <w:b/>
          <w:color w:val="auto"/>
          <w:sz w:val="24"/>
        </w:rPr>
        <w:t>_____________</w:t>
      </w:r>
      <w:r w:rsidR="00F509A4">
        <w:rPr>
          <w:b/>
          <w:color w:val="auto"/>
          <w:sz w:val="24"/>
        </w:rPr>
        <w:t>__</w:t>
      </w:r>
      <w:r w:rsidR="00076C6A">
        <w:rPr>
          <w:b/>
          <w:color w:val="auto"/>
          <w:sz w:val="24"/>
        </w:rPr>
        <w:t>.202</w:t>
      </w:r>
      <w:r w:rsidR="00465C09">
        <w:rPr>
          <w:b/>
          <w:color w:val="auto"/>
          <w:sz w:val="24"/>
        </w:rPr>
        <w:t>4</w:t>
      </w:r>
      <w:r w:rsidR="00001A3F" w:rsidRPr="00EF1D20">
        <w:rPr>
          <w:b/>
          <w:color w:val="auto"/>
          <w:sz w:val="24"/>
        </w:rPr>
        <w:t xml:space="preserve">, </w:t>
      </w:r>
      <w:r w:rsidR="00001A3F">
        <w:rPr>
          <w:b/>
          <w:color w:val="auto"/>
          <w:sz w:val="24"/>
        </w:rPr>
        <w:t>ora</w:t>
      </w:r>
      <w:r w:rsidR="00001A3F" w:rsidRPr="00EF1D20">
        <w:rPr>
          <w:b/>
          <w:color w:val="auto"/>
          <w:sz w:val="24"/>
        </w:rPr>
        <w:t xml:space="preserve"> </w:t>
      </w:r>
      <w:r w:rsidR="00F509A4">
        <w:rPr>
          <w:b/>
          <w:color w:val="auto"/>
          <w:sz w:val="24"/>
        </w:rPr>
        <w:t>_______</w:t>
      </w:r>
      <w:r w:rsidR="00001A3F" w:rsidRPr="00EF1D20">
        <w:rPr>
          <w:b/>
          <w:color w:val="auto"/>
          <w:sz w:val="24"/>
        </w:rPr>
        <w:t>:00</w:t>
      </w:r>
      <w:r w:rsidR="00001A3F" w:rsidRPr="00EF1D20">
        <w:rPr>
          <w:color w:val="auto"/>
          <w:sz w:val="24"/>
        </w:rPr>
        <w:t xml:space="preserve"> (data și ora stabil</w:t>
      </w:r>
      <w:r w:rsidR="00001A3F">
        <w:rPr>
          <w:color w:val="auto"/>
          <w:sz w:val="24"/>
        </w:rPr>
        <w:t>ite în anunțul de participare).</w:t>
      </w:r>
    </w:p>
    <w:p w14:paraId="454B13E7" w14:textId="77777777" w:rsidR="00510599" w:rsidRDefault="00001A3F" w:rsidP="00001A3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p>
    <w:p w14:paraId="6C4756D0" w14:textId="77777777" w:rsidR="00510599" w:rsidRDefault="00CD650A">
      <w:pPr>
        <w:pBdr>
          <w:top w:val="nil"/>
          <w:left w:val="nil"/>
          <w:bottom w:val="nil"/>
          <w:right w:val="nil"/>
          <w:between w:val="nil"/>
        </w:pBdr>
        <w:tabs>
          <w:tab w:val="center" w:pos="4890"/>
        </w:tabs>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Alte documente care pot însoți oferta: </w:t>
      </w:r>
      <w:r>
        <w:rPr>
          <w:rFonts w:ascii="Times New Roman" w:eastAsia="Times New Roman" w:hAnsi="Times New Roman" w:cs="Times New Roman"/>
          <w:b/>
          <w:color w:val="000000"/>
          <w:sz w:val="24"/>
          <w:szCs w:val="24"/>
        </w:rPr>
        <w:tab/>
      </w:r>
    </w:p>
    <w:p w14:paraId="07DA57DC" w14:textId="77777777"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Împuternicire legală – semnată de către administrator / reprezentantul legal, sau un alt document legal echivalent, </w:t>
      </w:r>
      <w:r>
        <w:rPr>
          <w:rFonts w:ascii="Times New Roman" w:eastAsia="Times New Roman" w:hAnsi="Times New Roman" w:cs="Times New Roman"/>
          <w:sz w:val="24"/>
          <w:szCs w:val="24"/>
        </w:rPr>
        <w:t>în</w:t>
      </w:r>
      <w:r>
        <w:rPr>
          <w:rFonts w:ascii="Times New Roman" w:eastAsia="Times New Roman" w:hAnsi="Times New Roman" w:cs="Times New Roman"/>
          <w:color w:val="000000"/>
          <w:sz w:val="24"/>
          <w:szCs w:val="24"/>
        </w:rPr>
        <w:t xml:space="preserve"> cazul </w:t>
      </w:r>
      <w:r>
        <w:rPr>
          <w:rFonts w:ascii="Times New Roman" w:eastAsia="Times New Roman" w:hAnsi="Times New Roman" w:cs="Times New Roman"/>
          <w:sz w:val="24"/>
          <w:szCs w:val="24"/>
        </w:rPr>
        <w:t>în</w:t>
      </w:r>
      <w:r>
        <w:rPr>
          <w:rFonts w:ascii="Times New Roman" w:eastAsia="Times New Roman" w:hAnsi="Times New Roman" w:cs="Times New Roman"/>
          <w:color w:val="000000"/>
          <w:sz w:val="24"/>
          <w:szCs w:val="24"/>
        </w:rPr>
        <w:t xml:space="preserve"> care semnatarul ofertei este altcineva decât administratorul / reprezentantul legal al firmei (original / traducere autorizată și legalizată). Prin împuternicire se va autoriza semnatarul ofertei să angajeze ofertantul </w:t>
      </w:r>
      <w:r>
        <w:rPr>
          <w:rFonts w:ascii="Times New Roman" w:eastAsia="Times New Roman" w:hAnsi="Times New Roman" w:cs="Times New Roman"/>
          <w:sz w:val="24"/>
          <w:szCs w:val="24"/>
        </w:rPr>
        <w:t>în</w:t>
      </w:r>
      <w:r>
        <w:rPr>
          <w:rFonts w:ascii="Times New Roman" w:eastAsia="Times New Roman" w:hAnsi="Times New Roman" w:cs="Times New Roman"/>
          <w:color w:val="000000"/>
          <w:sz w:val="24"/>
          <w:szCs w:val="24"/>
        </w:rPr>
        <w:t xml:space="preserve"> procedura pentru atribuirea contractului. </w:t>
      </w:r>
    </w:p>
    <w:p w14:paraId="5E6954C8" w14:textId="77777777" w:rsidR="00510599" w:rsidRDefault="007D64D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sdt>
        <w:sdtPr>
          <w:tag w:val="goog_rdk_0"/>
          <w:id w:val="158048736"/>
        </w:sdtPr>
        <w:sdtEndPr/>
        <w:sdtContent>
          <w:r w:rsidR="00CD650A">
            <w:rPr>
              <w:rFonts w:ascii="Arial Unicode MS" w:eastAsia="Arial Unicode MS" w:hAnsi="Arial Unicode MS" w:cs="Arial Unicode MS"/>
              <w:color w:val="000000"/>
              <w:sz w:val="24"/>
              <w:szCs w:val="24"/>
            </w:rPr>
            <w:t xml:space="preserve">➢ Scrisoare de </w:t>
          </w:r>
        </w:sdtContent>
      </w:sdt>
      <w:r w:rsidR="00CD650A">
        <w:rPr>
          <w:rFonts w:ascii="Times New Roman" w:eastAsia="Times New Roman" w:hAnsi="Times New Roman" w:cs="Times New Roman"/>
          <w:sz w:val="24"/>
          <w:szCs w:val="24"/>
        </w:rPr>
        <w:t>înaintare</w:t>
      </w:r>
      <w:r w:rsidR="00CD650A">
        <w:rPr>
          <w:rFonts w:ascii="Times New Roman" w:eastAsia="Times New Roman" w:hAnsi="Times New Roman" w:cs="Times New Roman"/>
          <w:color w:val="000000"/>
          <w:sz w:val="24"/>
          <w:szCs w:val="24"/>
        </w:rPr>
        <w:t>.</w:t>
      </w:r>
    </w:p>
    <w:p w14:paraId="09E66FE6" w14:textId="77777777" w:rsidR="00510599" w:rsidRDefault="00510599">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highlight w:val="white"/>
        </w:rPr>
      </w:pPr>
    </w:p>
    <w:p w14:paraId="685F8BF7" w14:textId="785D77B6"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b/>
          <w:color w:val="000000"/>
          <w:sz w:val="24"/>
          <w:szCs w:val="24"/>
          <w:highlight w:val="white"/>
        </w:rPr>
        <w:t>Data limită pentru depunerea ofertei</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sz w:val="24"/>
          <w:szCs w:val="24"/>
          <w:highlight w:val="white"/>
        </w:rPr>
        <w:t xml:space="preserve"> </w:t>
      </w:r>
      <w:r w:rsidR="00CA7FBA">
        <w:rPr>
          <w:rFonts w:ascii="Times New Roman" w:eastAsia="Times New Roman" w:hAnsi="Times New Roman" w:cs="Times New Roman"/>
          <w:sz w:val="24"/>
          <w:szCs w:val="24"/>
          <w:highlight w:val="white"/>
        </w:rPr>
        <w:t>__________</w:t>
      </w:r>
      <w:r w:rsidR="00076C6A">
        <w:rPr>
          <w:rFonts w:ascii="Times New Roman" w:eastAsia="Times New Roman" w:hAnsi="Times New Roman" w:cs="Times New Roman"/>
          <w:sz w:val="24"/>
          <w:szCs w:val="24"/>
          <w:highlight w:val="white"/>
        </w:rPr>
        <w:t>.202</w:t>
      </w:r>
      <w:r w:rsidR="00465C09">
        <w:rPr>
          <w:rFonts w:ascii="Times New Roman" w:eastAsia="Times New Roman" w:hAnsi="Times New Roman" w:cs="Times New Roman"/>
          <w:sz w:val="24"/>
          <w:szCs w:val="24"/>
          <w:highlight w:val="white"/>
        </w:rPr>
        <w:t>4</w:t>
      </w:r>
      <w:r>
        <w:rPr>
          <w:rFonts w:ascii="Times New Roman" w:eastAsia="Times New Roman" w:hAnsi="Times New Roman" w:cs="Times New Roman"/>
          <w:sz w:val="24"/>
          <w:szCs w:val="24"/>
          <w:highlight w:val="white"/>
        </w:rPr>
        <w:t xml:space="preserve">, ora </w:t>
      </w:r>
      <w:r w:rsidR="00F509A4">
        <w:rPr>
          <w:rFonts w:ascii="Times New Roman" w:eastAsia="Times New Roman" w:hAnsi="Times New Roman" w:cs="Times New Roman"/>
          <w:sz w:val="24"/>
          <w:szCs w:val="24"/>
          <w:highlight w:val="white"/>
        </w:rPr>
        <w:t>_____</w:t>
      </w:r>
      <w:r>
        <w:rPr>
          <w:rFonts w:ascii="Times New Roman" w:eastAsia="Times New Roman" w:hAnsi="Times New Roman" w:cs="Times New Roman"/>
          <w:sz w:val="24"/>
          <w:szCs w:val="24"/>
          <w:highlight w:val="white"/>
        </w:rPr>
        <w:t>:00. Oferta operatorului economic clasat pe locul întâi la finalizarea analizării ofertelor se va posta și în SICAP pentru anunțul de publicitate corespunzător, cu mențiunea numelui anunțului și numărul atribuit.</w:t>
      </w:r>
    </w:p>
    <w:p w14:paraId="34897286" w14:textId="77777777" w:rsidR="00510599" w:rsidRDefault="00510599">
      <w:pPr>
        <w:spacing w:after="0" w:line="240" w:lineRule="auto"/>
        <w:ind w:left="0" w:hanging="2"/>
        <w:jc w:val="both"/>
        <w:rPr>
          <w:rFonts w:ascii="Times New Roman" w:eastAsia="Times New Roman" w:hAnsi="Times New Roman" w:cs="Times New Roman"/>
          <w:sz w:val="24"/>
          <w:szCs w:val="24"/>
          <w:highlight w:val="white"/>
        </w:rPr>
      </w:pPr>
    </w:p>
    <w:p w14:paraId="17FB58D2" w14:textId="2B8F1860" w:rsidR="00510599" w:rsidRDefault="00CD650A">
      <w:pPr>
        <w:shd w:val="clear" w:color="auto" w:fill="FFFFFF"/>
        <w:spacing w:before="5"/>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sz w:val="24"/>
          <w:szCs w:val="24"/>
          <w:highlight w:val="white"/>
        </w:rPr>
        <w:t>Data, ora şi locul deschiderii ofertelor</w:t>
      </w:r>
      <w:r>
        <w:rPr>
          <w:rFonts w:ascii="Times New Roman" w:eastAsia="Times New Roman" w:hAnsi="Times New Roman" w:cs="Times New Roman"/>
          <w:sz w:val="24"/>
          <w:szCs w:val="24"/>
          <w:highlight w:val="white"/>
        </w:rPr>
        <w:t xml:space="preserve">: </w:t>
      </w:r>
      <w:r w:rsidR="00CA7FBA">
        <w:rPr>
          <w:rFonts w:ascii="Times New Roman" w:eastAsia="Times New Roman" w:hAnsi="Times New Roman" w:cs="Times New Roman"/>
          <w:sz w:val="24"/>
          <w:szCs w:val="24"/>
          <w:highlight w:val="white"/>
        </w:rPr>
        <w:t>_________</w:t>
      </w:r>
      <w:r w:rsidR="00076C6A">
        <w:rPr>
          <w:rFonts w:ascii="Times New Roman" w:eastAsia="Times New Roman" w:hAnsi="Times New Roman" w:cs="Times New Roman"/>
          <w:sz w:val="24"/>
          <w:szCs w:val="24"/>
          <w:highlight w:val="white"/>
        </w:rPr>
        <w:t>.202</w:t>
      </w:r>
      <w:r w:rsidR="00465C09">
        <w:rPr>
          <w:rFonts w:ascii="Times New Roman" w:eastAsia="Times New Roman" w:hAnsi="Times New Roman" w:cs="Times New Roman"/>
          <w:sz w:val="24"/>
          <w:szCs w:val="24"/>
          <w:highlight w:val="white"/>
        </w:rPr>
        <w:t>4</w:t>
      </w:r>
      <w:r>
        <w:rPr>
          <w:rFonts w:ascii="Times New Roman" w:eastAsia="Times New Roman" w:hAnsi="Times New Roman" w:cs="Times New Roman"/>
          <w:sz w:val="24"/>
          <w:szCs w:val="24"/>
          <w:highlight w:val="white"/>
        </w:rPr>
        <w:t xml:space="preserve">, ora </w:t>
      </w:r>
      <w:r w:rsidR="00F509A4">
        <w:rPr>
          <w:rFonts w:ascii="Times New Roman" w:eastAsia="Times New Roman" w:hAnsi="Times New Roman" w:cs="Times New Roman"/>
          <w:sz w:val="24"/>
          <w:szCs w:val="24"/>
          <w:highlight w:val="white"/>
        </w:rPr>
        <w:t>__</w:t>
      </w:r>
      <w:r>
        <w:rPr>
          <w:rFonts w:ascii="Times New Roman" w:eastAsia="Times New Roman" w:hAnsi="Times New Roman" w:cs="Times New Roman"/>
          <w:sz w:val="24"/>
          <w:szCs w:val="24"/>
          <w:highlight w:val="white"/>
        </w:rPr>
        <w:t>.</w:t>
      </w:r>
      <w:r w:rsidR="00001A3F">
        <w:rPr>
          <w:rFonts w:ascii="Times New Roman" w:eastAsia="Times New Roman" w:hAnsi="Times New Roman" w:cs="Times New Roman"/>
          <w:sz w:val="24"/>
          <w:szCs w:val="24"/>
          <w:highlight w:val="white"/>
        </w:rPr>
        <w:t>0</w:t>
      </w:r>
      <w:r>
        <w:rPr>
          <w:rFonts w:ascii="Times New Roman" w:eastAsia="Times New Roman" w:hAnsi="Times New Roman" w:cs="Times New Roman"/>
          <w:sz w:val="24"/>
          <w:szCs w:val="24"/>
          <w:highlight w:val="white"/>
        </w:rPr>
        <w:t>0,</w:t>
      </w:r>
      <w:r>
        <w:rPr>
          <w:rFonts w:ascii="Times New Roman" w:eastAsia="Times New Roman" w:hAnsi="Times New Roman" w:cs="Times New Roman"/>
          <w:color w:val="000000"/>
          <w:sz w:val="24"/>
          <w:szCs w:val="24"/>
          <w:highlight w:val="white"/>
        </w:rPr>
        <w:t xml:space="preserve"> la sediul autorităţii contractante, respectiv </w:t>
      </w:r>
      <w:r w:rsidR="00001A3F" w:rsidRPr="00001A3F">
        <w:rPr>
          <w:rFonts w:ascii="Times New Roman" w:eastAsia="Times New Roman" w:hAnsi="Times New Roman" w:cs="Times New Roman"/>
          <w:color w:val="000000"/>
          <w:sz w:val="24"/>
          <w:szCs w:val="24"/>
          <w:highlight w:val="white"/>
        </w:rPr>
        <w:t xml:space="preserve">Direcţia Generală de Asistență Socială și Protecţia Copilului Bacău; Adresa: judeţul Bacău, mun. Bacău, </w:t>
      </w:r>
      <w:r w:rsidR="00465C09">
        <w:rPr>
          <w:rFonts w:ascii="Times New Roman" w:eastAsia="Times New Roman" w:hAnsi="Times New Roman" w:cs="Times New Roman"/>
          <w:color w:val="000000"/>
          <w:sz w:val="24"/>
          <w:szCs w:val="24"/>
          <w:highlight w:val="white"/>
        </w:rPr>
        <w:t>Aleea Ghioceilor nr.4</w:t>
      </w:r>
      <w:r w:rsidR="00001A3F">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 </w:t>
      </w:r>
      <w:r w:rsidR="00001A3F">
        <w:rPr>
          <w:rFonts w:ascii="Times New Roman" w:eastAsia="Times New Roman" w:hAnsi="Times New Roman" w:cs="Times New Roman"/>
          <w:sz w:val="24"/>
          <w:szCs w:val="24"/>
          <w:highlight w:val="white"/>
        </w:rPr>
        <w:t xml:space="preserve"> </w:t>
      </w:r>
    </w:p>
    <w:p w14:paraId="208B3779" w14:textId="77777777" w:rsidR="00123F42" w:rsidRPr="00123F42" w:rsidRDefault="00CD650A" w:rsidP="00123F42">
      <w:pPr>
        <w:pStyle w:val="NoSpacing"/>
        <w:ind w:left="0" w:hanging="2"/>
        <w:rPr>
          <w:rFonts w:ascii="Times New Roman" w:hAnsi="Times New Roman" w:cs="Times New Roman"/>
          <w:sz w:val="24"/>
          <w:szCs w:val="24"/>
          <w:highlight w:val="white"/>
        </w:rPr>
      </w:pPr>
      <w:r w:rsidRPr="00123F42">
        <w:rPr>
          <w:rFonts w:ascii="Times New Roman" w:hAnsi="Times New Roman" w:cs="Times New Roman"/>
          <w:b/>
          <w:sz w:val="24"/>
          <w:szCs w:val="24"/>
          <w:highlight w:val="white"/>
        </w:rPr>
        <w:t>Modalitatea de atribuire</w:t>
      </w:r>
      <w:r w:rsidRPr="00123F42">
        <w:rPr>
          <w:rFonts w:ascii="Times New Roman" w:hAnsi="Times New Roman" w:cs="Times New Roman"/>
          <w:sz w:val="24"/>
          <w:szCs w:val="24"/>
          <w:highlight w:val="white"/>
        </w:rPr>
        <w:t xml:space="preserve">: </w:t>
      </w:r>
      <w:r w:rsidR="00001A3F" w:rsidRPr="00123F42">
        <w:rPr>
          <w:rFonts w:ascii="Times New Roman" w:hAnsi="Times New Roman" w:cs="Times New Roman"/>
          <w:sz w:val="24"/>
          <w:szCs w:val="24"/>
          <w:highlight w:val="white"/>
        </w:rPr>
        <w:t xml:space="preserve">Acord/cadru </w:t>
      </w:r>
      <w:r w:rsidRPr="00123F42">
        <w:rPr>
          <w:rFonts w:ascii="Times New Roman" w:hAnsi="Times New Roman" w:cs="Times New Roman"/>
          <w:sz w:val="24"/>
          <w:szCs w:val="24"/>
          <w:highlight w:val="white"/>
        </w:rPr>
        <w:t>de achiziție publică.</w:t>
      </w:r>
    </w:p>
    <w:p w14:paraId="17DBE5DD" w14:textId="77777777" w:rsidR="00510599" w:rsidRPr="00123F42" w:rsidRDefault="00CD650A" w:rsidP="00123F42">
      <w:pPr>
        <w:pStyle w:val="NoSpacing"/>
        <w:ind w:left="0" w:hanging="2"/>
        <w:rPr>
          <w:rFonts w:ascii="Times New Roman" w:hAnsi="Times New Roman" w:cs="Times New Roman"/>
          <w:sz w:val="24"/>
          <w:szCs w:val="24"/>
          <w:highlight w:val="white"/>
        </w:rPr>
      </w:pPr>
      <w:r w:rsidRPr="00123F42">
        <w:rPr>
          <w:rFonts w:ascii="Times New Roman" w:hAnsi="Times New Roman" w:cs="Times New Roman"/>
          <w:b/>
          <w:sz w:val="24"/>
          <w:szCs w:val="24"/>
          <w:highlight w:val="white"/>
        </w:rPr>
        <w:t>Tipul contractului</w:t>
      </w:r>
      <w:r w:rsidRPr="00123F42">
        <w:rPr>
          <w:rFonts w:ascii="Times New Roman" w:hAnsi="Times New Roman" w:cs="Times New Roman"/>
          <w:sz w:val="24"/>
          <w:szCs w:val="24"/>
          <w:highlight w:val="white"/>
        </w:rPr>
        <w:t>: servicii</w:t>
      </w:r>
    </w:p>
    <w:p w14:paraId="6A0E1F02" w14:textId="50039D94" w:rsidR="002242FB" w:rsidRDefault="00CD650A">
      <w:pP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Valoarea estimată a contractului</w:t>
      </w:r>
      <w:r w:rsidR="00001A3F">
        <w:rPr>
          <w:rFonts w:ascii="Times New Roman" w:eastAsia="Times New Roman" w:hAnsi="Times New Roman" w:cs="Times New Roman"/>
          <w:color w:val="000000"/>
          <w:sz w:val="24"/>
          <w:szCs w:val="24"/>
        </w:rPr>
        <w:t xml:space="preserve"> </w:t>
      </w:r>
      <w:r w:rsidR="002242FB">
        <w:rPr>
          <w:rFonts w:ascii="Times New Roman" w:eastAsia="Times New Roman" w:hAnsi="Times New Roman" w:cs="Times New Roman"/>
          <w:color w:val="000000"/>
          <w:sz w:val="24"/>
          <w:szCs w:val="24"/>
        </w:rPr>
        <w:t xml:space="preserve">este de </w:t>
      </w:r>
      <w:r w:rsidR="00CF2790">
        <w:rPr>
          <w:rFonts w:ascii="Times New Roman" w:eastAsia="Times New Roman" w:hAnsi="Times New Roman" w:cs="Times New Roman"/>
          <w:b/>
          <w:bCs/>
          <w:sz w:val="24"/>
          <w:szCs w:val="24"/>
        </w:rPr>
        <w:t>554.112</w:t>
      </w:r>
      <w:r w:rsidR="007E33D9" w:rsidRPr="007E33D9">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lei</w:t>
      </w:r>
      <w:r>
        <w:rPr>
          <w:rFonts w:ascii="Times New Roman" w:eastAsia="Times New Roman" w:hAnsi="Times New Roman" w:cs="Times New Roman"/>
          <w:b/>
          <w:color w:val="000000"/>
          <w:sz w:val="24"/>
          <w:szCs w:val="24"/>
        </w:rPr>
        <w:t xml:space="preserve"> (fără TVA</w:t>
      </w:r>
      <w:r w:rsidR="002242FB">
        <w:rPr>
          <w:rFonts w:ascii="Times New Roman" w:eastAsia="Times New Roman" w:hAnsi="Times New Roman" w:cs="Times New Roman"/>
          <w:b/>
          <w:color w:val="000000"/>
          <w:sz w:val="24"/>
          <w:szCs w:val="24"/>
        </w:rPr>
        <w:t>) pentru o perioada de 24 luni.</w:t>
      </w:r>
    </w:p>
    <w:p w14:paraId="3AC873C2" w14:textId="77777777" w:rsidR="007E33D9" w:rsidRPr="007E33D9" w:rsidRDefault="007E33D9" w:rsidP="007E33D9">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color w:val="FF0000"/>
          <w:position w:val="0"/>
          <w:sz w:val="24"/>
          <w:szCs w:val="24"/>
        </w:rPr>
      </w:pPr>
      <w:r w:rsidRPr="007E33D9">
        <w:rPr>
          <w:rFonts w:ascii="Times New Roman" w:hAnsi="Times New Roman" w:cs="Times New Roman"/>
          <w:color w:val="000000"/>
          <w:position w:val="0"/>
          <w:sz w:val="24"/>
          <w:szCs w:val="24"/>
        </w:rPr>
        <w:t xml:space="preserve">Determinarea valorii estimate a contractului a fost realizată în funcţie de tarifele serviciilor poştale la momentul iniţierii procedurii de achiziţie şi demararea procesului de pregătire a documentaţiei. </w:t>
      </w:r>
    </w:p>
    <w:p w14:paraId="1D9E2F03" w14:textId="4E40EFAF" w:rsidR="007E33D9" w:rsidRPr="00CF2790" w:rsidRDefault="007E33D9" w:rsidP="00CF2790">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US"/>
        </w:rPr>
      </w:pPr>
      <w:bookmarkStart w:id="1" w:name="_Hlk94605239"/>
      <w:r w:rsidRPr="007E33D9">
        <w:rPr>
          <w:rFonts w:ascii="Times New Roman" w:eastAsia="Times New Roman" w:hAnsi="Times New Roman" w:cs="Times New Roman"/>
          <w:position w:val="0"/>
          <w:sz w:val="24"/>
          <w:szCs w:val="24"/>
          <w:lang w:val="en-US"/>
        </w:rPr>
        <w:tab/>
        <w:t xml:space="preserve">Pretul unitar identificat in referatul de necesitate a fost stabilit pe baza de oferta </w:t>
      </w:r>
      <w:r w:rsidR="00CF2790">
        <w:rPr>
          <w:rFonts w:ascii="Times New Roman" w:eastAsia="Times New Roman" w:hAnsi="Times New Roman" w:cs="Times New Roman"/>
          <w:position w:val="0"/>
          <w:sz w:val="24"/>
          <w:szCs w:val="24"/>
          <w:lang w:val="en-US"/>
        </w:rPr>
        <w:t>nr.16840/07.02.2024</w:t>
      </w:r>
      <w:r w:rsidRPr="007E33D9">
        <w:rPr>
          <w:rFonts w:ascii="Times New Roman" w:eastAsia="Times New Roman" w:hAnsi="Times New Roman" w:cs="Times New Roman"/>
          <w:position w:val="0"/>
          <w:sz w:val="24"/>
          <w:szCs w:val="24"/>
          <w:lang w:val="en-US"/>
        </w:rPr>
        <w:t xml:space="preserve"> a Companiei Nationale Posta Romana SA.</w:t>
      </w:r>
      <w:bookmarkEnd w:id="1"/>
    </w:p>
    <w:p w14:paraId="7A6F351B" w14:textId="77777777" w:rsidR="00CF2790" w:rsidRPr="00CF2790" w:rsidRDefault="007E33D9" w:rsidP="00CF2790">
      <w:pPr>
        <w:spacing w:after="0" w:line="240" w:lineRule="auto"/>
        <w:ind w:left="0" w:hanging="2"/>
        <w:jc w:val="both"/>
        <w:rPr>
          <w:rFonts w:ascii="Times New Roman" w:hAnsi="Times New Roman" w:cs="Times New Roman"/>
          <w:sz w:val="24"/>
          <w:szCs w:val="24"/>
          <w:lang w:val="it-IT"/>
        </w:rPr>
      </w:pPr>
      <w:r w:rsidRPr="007E33D9">
        <w:rPr>
          <w:rFonts w:ascii="Times New Roman" w:eastAsia="Times New Roman" w:hAnsi="Times New Roman" w:cs="Times New Roman"/>
          <w:position w:val="0"/>
          <w:sz w:val="24"/>
          <w:szCs w:val="24"/>
          <w:lang w:val="it-IT"/>
        </w:rPr>
        <w:tab/>
      </w:r>
      <w:r w:rsidR="00CF2790" w:rsidRPr="00AC547E">
        <w:rPr>
          <w:lang w:val="it-IT"/>
        </w:rPr>
        <w:tab/>
      </w:r>
      <w:r w:rsidR="00CF2790" w:rsidRPr="00CF2790">
        <w:rPr>
          <w:rFonts w:ascii="Times New Roman" w:hAnsi="Times New Roman" w:cs="Times New Roman"/>
          <w:sz w:val="24"/>
          <w:szCs w:val="24"/>
          <w:lang w:val="it-IT"/>
        </w:rPr>
        <w:t xml:space="preserve">Valoarea minimă estimată pentru acordul - cadru pentru această achiziţie este de </w:t>
      </w:r>
      <w:r w:rsidR="00CF2790" w:rsidRPr="00CF2790">
        <w:rPr>
          <w:rFonts w:ascii="Times New Roman" w:hAnsi="Times New Roman" w:cs="Times New Roman"/>
          <w:b/>
          <w:bCs/>
          <w:color w:val="000000"/>
          <w:sz w:val="24"/>
          <w:szCs w:val="24"/>
          <w:lang w:val="en-GB" w:eastAsia="en-GB"/>
        </w:rPr>
        <w:t>184.704,00</w:t>
      </w:r>
      <w:r w:rsidR="00CF2790" w:rsidRPr="00CF2790">
        <w:rPr>
          <w:rFonts w:ascii="Times New Roman" w:hAnsi="Times New Roman" w:cs="Times New Roman"/>
          <w:color w:val="000000"/>
          <w:sz w:val="24"/>
          <w:szCs w:val="24"/>
          <w:lang w:val="en-GB" w:eastAsia="en-GB"/>
        </w:rPr>
        <w:t xml:space="preserve"> </w:t>
      </w:r>
      <w:r w:rsidR="00CF2790" w:rsidRPr="00CF2790">
        <w:rPr>
          <w:rFonts w:ascii="Times New Roman" w:hAnsi="Times New Roman" w:cs="Times New Roman"/>
          <w:b/>
          <w:sz w:val="24"/>
          <w:szCs w:val="24"/>
          <w:lang w:val="it-IT"/>
        </w:rPr>
        <w:t xml:space="preserve">lei, </w:t>
      </w:r>
      <w:r w:rsidR="00CF2790" w:rsidRPr="00CF2790">
        <w:rPr>
          <w:rFonts w:ascii="Times New Roman" w:hAnsi="Times New Roman" w:cs="Times New Roman"/>
          <w:sz w:val="24"/>
          <w:szCs w:val="24"/>
          <w:lang w:val="it-IT"/>
        </w:rPr>
        <w:t xml:space="preserve">fără TVA, iar valoarea maximă este de  </w:t>
      </w:r>
      <w:r w:rsidR="00CF2790" w:rsidRPr="00CF2790">
        <w:rPr>
          <w:rFonts w:ascii="Times New Roman" w:hAnsi="Times New Roman" w:cs="Times New Roman"/>
          <w:b/>
          <w:bCs/>
          <w:color w:val="000000"/>
          <w:sz w:val="24"/>
          <w:szCs w:val="24"/>
          <w:lang w:val="en-GB" w:eastAsia="en-GB"/>
        </w:rPr>
        <w:t>554.112,00</w:t>
      </w:r>
      <w:r w:rsidR="00CF2790" w:rsidRPr="00CF2790">
        <w:rPr>
          <w:rFonts w:ascii="Times New Roman" w:hAnsi="Times New Roman" w:cs="Times New Roman"/>
          <w:color w:val="000000"/>
          <w:sz w:val="24"/>
          <w:szCs w:val="24"/>
          <w:lang w:val="en-GB" w:eastAsia="en-GB"/>
        </w:rPr>
        <w:t xml:space="preserve"> </w:t>
      </w:r>
      <w:r w:rsidR="00CF2790" w:rsidRPr="00CF2790">
        <w:rPr>
          <w:rFonts w:ascii="Times New Roman" w:hAnsi="Times New Roman" w:cs="Times New Roman"/>
          <w:b/>
          <w:sz w:val="24"/>
          <w:szCs w:val="24"/>
          <w:lang w:val="it-IT"/>
        </w:rPr>
        <w:t>lei, fara TVA</w:t>
      </w:r>
      <w:r w:rsidR="00CF2790" w:rsidRPr="00CF2790">
        <w:rPr>
          <w:rFonts w:ascii="Times New Roman" w:hAnsi="Times New Roman" w:cs="Times New Roman"/>
          <w:sz w:val="24"/>
          <w:szCs w:val="24"/>
          <w:lang w:val="it-IT"/>
        </w:rPr>
        <w:t>.</w:t>
      </w:r>
    </w:p>
    <w:p w14:paraId="3AA9C99B" w14:textId="6B668F50" w:rsidR="00CF2790" w:rsidRDefault="00CF2790" w:rsidP="00CF2790">
      <w:pPr>
        <w:spacing w:after="0" w:line="240" w:lineRule="auto"/>
        <w:ind w:left="0" w:hanging="2"/>
        <w:jc w:val="both"/>
        <w:rPr>
          <w:rFonts w:ascii="Times New Roman" w:hAnsi="Times New Roman" w:cs="Times New Roman"/>
          <w:sz w:val="24"/>
          <w:szCs w:val="24"/>
          <w:lang w:val="it-IT"/>
        </w:rPr>
      </w:pPr>
      <w:r w:rsidRPr="00CF2790">
        <w:rPr>
          <w:rFonts w:ascii="Times New Roman" w:hAnsi="Times New Roman" w:cs="Times New Roman"/>
          <w:sz w:val="24"/>
          <w:szCs w:val="24"/>
          <w:lang w:val="it-IT"/>
        </w:rPr>
        <w:tab/>
        <w:t xml:space="preserve">Valoarea maxima a acordului - cadru reprezintă valoarea estimată a prezentei proceduri până la data de </w:t>
      </w:r>
      <w:r w:rsidRPr="00CF2790">
        <w:rPr>
          <w:rFonts w:ascii="Times New Roman" w:hAnsi="Times New Roman" w:cs="Times New Roman"/>
          <w:b/>
          <w:bCs/>
          <w:sz w:val="24"/>
          <w:szCs w:val="24"/>
          <w:lang w:val="it-IT"/>
        </w:rPr>
        <w:t>01.03.2026</w:t>
      </w:r>
      <w:r w:rsidRPr="00CF2790">
        <w:rPr>
          <w:rFonts w:ascii="Times New Roman" w:hAnsi="Times New Roman" w:cs="Times New Roman"/>
          <w:sz w:val="24"/>
          <w:szCs w:val="24"/>
          <w:lang w:val="it-IT"/>
        </w:rPr>
        <w:t>.</w:t>
      </w:r>
    </w:p>
    <w:p w14:paraId="03E645AB" w14:textId="77777777" w:rsidR="003F6A3C" w:rsidRDefault="003F6A3C" w:rsidP="00CF2790">
      <w:pPr>
        <w:spacing w:after="0" w:line="240" w:lineRule="auto"/>
        <w:ind w:left="0" w:hanging="2"/>
        <w:jc w:val="both"/>
        <w:rPr>
          <w:rFonts w:ascii="Times New Roman" w:hAnsi="Times New Roman" w:cs="Times New Roman"/>
          <w:sz w:val="24"/>
          <w:szCs w:val="24"/>
          <w:lang w:val="it-IT"/>
        </w:rPr>
      </w:pPr>
    </w:p>
    <w:p w14:paraId="36A0166A" w14:textId="77777777" w:rsidR="003F6A3C" w:rsidRPr="00CF2790" w:rsidRDefault="003F6A3C" w:rsidP="00CF2790">
      <w:pPr>
        <w:spacing w:after="0" w:line="240" w:lineRule="auto"/>
        <w:ind w:left="0" w:hanging="2"/>
        <w:jc w:val="both"/>
        <w:rPr>
          <w:rFonts w:ascii="Times New Roman" w:hAnsi="Times New Roman" w:cs="Times New Roman"/>
          <w:sz w:val="24"/>
          <w:szCs w:val="24"/>
          <w:lang w:val="it-IT"/>
        </w:rPr>
      </w:pPr>
    </w:p>
    <w:p w14:paraId="369297CE" w14:textId="77777777" w:rsidR="003F6A3C" w:rsidRDefault="00CF2790" w:rsidP="00CF2790">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color w:val="000000"/>
          <w:sz w:val="24"/>
          <w:szCs w:val="24"/>
          <w:highlight w:val="white"/>
        </w:rPr>
      </w:pPr>
      <w:r w:rsidRPr="009A5B1A">
        <w:rPr>
          <w:noProof/>
        </w:rPr>
        <w:drawing>
          <wp:inline distT="0" distB="0" distL="0" distR="0" wp14:anchorId="30E27354" wp14:editId="3EF69843">
            <wp:extent cx="6031230" cy="2406015"/>
            <wp:effectExtent l="0" t="0" r="7620" b="0"/>
            <wp:docPr id="18342225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1230" cy="2406015"/>
                    </a:xfrm>
                    <a:prstGeom prst="rect">
                      <a:avLst/>
                    </a:prstGeom>
                    <a:noFill/>
                    <a:ln>
                      <a:noFill/>
                    </a:ln>
                  </pic:spPr>
                </pic:pic>
              </a:graphicData>
            </a:graphic>
          </wp:inline>
        </w:drawing>
      </w:r>
    </w:p>
    <w:p w14:paraId="33DABAC9" w14:textId="77777777" w:rsidR="003F6A3C" w:rsidRDefault="003F6A3C" w:rsidP="00CF2790">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color w:val="000000"/>
          <w:sz w:val="24"/>
          <w:szCs w:val="24"/>
          <w:highlight w:val="white"/>
        </w:rPr>
      </w:pPr>
    </w:p>
    <w:p w14:paraId="531246CF" w14:textId="77777777" w:rsidR="003F6A3C" w:rsidRDefault="003F6A3C" w:rsidP="00CF2790">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color w:val="000000"/>
          <w:sz w:val="24"/>
          <w:szCs w:val="24"/>
          <w:highlight w:val="white"/>
        </w:rPr>
      </w:pPr>
    </w:p>
    <w:p w14:paraId="6E336966" w14:textId="77777777" w:rsidR="003F6A3C" w:rsidRDefault="003F6A3C" w:rsidP="00CF2790">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color w:val="000000"/>
          <w:sz w:val="24"/>
          <w:szCs w:val="24"/>
          <w:highlight w:val="white"/>
        </w:rPr>
      </w:pPr>
    </w:p>
    <w:p w14:paraId="74B49E28" w14:textId="77777777" w:rsidR="003F6A3C" w:rsidRDefault="003F6A3C" w:rsidP="00CF2790">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color w:val="000000"/>
          <w:sz w:val="24"/>
          <w:szCs w:val="24"/>
          <w:highlight w:val="white"/>
        </w:rPr>
      </w:pPr>
    </w:p>
    <w:p w14:paraId="5AAE0306" w14:textId="455F5109" w:rsidR="00510599" w:rsidRDefault="00CD650A" w:rsidP="00CF2790">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Moneda în care se transmite oferta de preț</w:t>
      </w:r>
      <w:r>
        <w:rPr>
          <w:rFonts w:ascii="Times New Roman" w:eastAsia="Times New Roman" w:hAnsi="Times New Roman" w:cs="Times New Roman"/>
          <w:color w:val="000000"/>
          <w:sz w:val="24"/>
          <w:szCs w:val="24"/>
          <w:highlight w:val="white"/>
        </w:rPr>
        <w:t xml:space="preserve">: Ron  </w:t>
      </w:r>
    </w:p>
    <w:p w14:paraId="60B6D358" w14:textId="77777777" w:rsidR="00510599" w:rsidRDefault="00CD650A">
      <w:pPr>
        <w:ind w:left="0" w:hanging="2"/>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Tip de finanţare</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sz w:val="24"/>
          <w:szCs w:val="24"/>
          <w:highlight w:val="white"/>
        </w:rPr>
        <w:t xml:space="preserve"> </w:t>
      </w:r>
      <w:r w:rsidR="00AD3B98">
        <w:rPr>
          <w:rFonts w:ascii="Times New Roman" w:eastAsia="Times New Roman" w:hAnsi="Times New Roman" w:cs="Times New Roman"/>
          <w:sz w:val="24"/>
          <w:szCs w:val="24"/>
          <w:highlight w:val="white"/>
        </w:rPr>
        <w:t>fonduri bugetare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 xml:space="preserve"> </w:t>
      </w:r>
    </w:p>
    <w:p w14:paraId="60D6D2D3"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lastRenderedPageBreak/>
        <w:t>Limba în care se redactează oferta</w:t>
      </w:r>
      <w:r>
        <w:rPr>
          <w:rFonts w:ascii="Times New Roman" w:eastAsia="Times New Roman" w:hAnsi="Times New Roman" w:cs="Times New Roman"/>
          <w:color w:val="000000"/>
          <w:sz w:val="24"/>
          <w:szCs w:val="24"/>
          <w:highlight w:val="white"/>
        </w:rPr>
        <w:t>: limba română</w:t>
      </w:r>
    </w:p>
    <w:p w14:paraId="2C62CC29"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Perioada de valabilitate a ofertei</w:t>
      </w:r>
      <w:r>
        <w:rPr>
          <w:rFonts w:ascii="Times New Roman" w:eastAsia="Times New Roman" w:hAnsi="Times New Roman" w:cs="Times New Roman"/>
          <w:color w:val="000000"/>
          <w:sz w:val="24"/>
          <w:szCs w:val="24"/>
          <w:highlight w:val="white"/>
        </w:rPr>
        <w:t>: Perioada de valabilitate a ofertei este de 90 de zile de la termenul limită de la primire a ofertelor.</w:t>
      </w:r>
    </w:p>
    <w:p w14:paraId="653EFCC3" w14:textId="77777777" w:rsidR="00510599" w:rsidRDefault="00510599">
      <w:pPr>
        <w:spacing w:after="0" w:line="240" w:lineRule="auto"/>
        <w:ind w:left="0" w:hanging="2"/>
        <w:jc w:val="both"/>
        <w:rPr>
          <w:rFonts w:ascii="Times New Roman" w:eastAsia="Times New Roman" w:hAnsi="Times New Roman" w:cs="Times New Roman"/>
          <w:color w:val="000000"/>
          <w:sz w:val="24"/>
          <w:szCs w:val="24"/>
          <w:highlight w:val="white"/>
        </w:rPr>
      </w:pPr>
    </w:p>
    <w:p w14:paraId="3C73A3B3"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Nu se acceptă depunerea de oferte alternative</w:t>
      </w:r>
      <w:r>
        <w:rPr>
          <w:rFonts w:ascii="Times New Roman" w:eastAsia="Times New Roman" w:hAnsi="Times New Roman" w:cs="Times New Roman"/>
          <w:b/>
          <w:sz w:val="24"/>
          <w:szCs w:val="24"/>
          <w:highlight w:val="white"/>
        </w:rPr>
        <w:t>:</w:t>
      </w:r>
    </w:p>
    <w:p w14:paraId="3B5BE238" w14:textId="77777777" w:rsidR="00510599" w:rsidRDefault="00CD650A">
      <w:pPr>
        <w:spacing w:after="0"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Informații</w:t>
      </w:r>
      <w:r>
        <w:rPr>
          <w:rFonts w:ascii="Times New Roman" w:eastAsia="Times New Roman" w:hAnsi="Times New Roman" w:cs="Times New Roman"/>
          <w:b/>
          <w:color w:val="000000"/>
          <w:sz w:val="24"/>
          <w:szCs w:val="24"/>
          <w:highlight w:val="white"/>
        </w:rPr>
        <w:t xml:space="preserve"> privind variantele: Nu </w:t>
      </w:r>
      <w:r>
        <w:rPr>
          <w:rFonts w:ascii="Times New Roman" w:eastAsia="Times New Roman" w:hAnsi="Times New Roman" w:cs="Times New Roman"/>
          <w:color w:val="000000"/>
          <w:sz w:val="24"/>
          <w:szCs w:val="24"/>
          <w:highlight w:val="white"/>
        </w:rPr>
        <w:t>vor fi acceptate variante</w:t>
      </w:r>
      <w:r>
        <w:rPr>
          <w:rFonts w:ascii="Times New Roman" w:eastAsia="Times New Roman" w:hAnsi="Times New Roman" w:cs="Times New Roman"/>
          <w:sz w:val="24"/>
          <w:szCs w:val="24"/>
          <w:highlight w:val="white"/>
        </w:rPr>
        <w:t>.</w:t>
      </w:r>
    </w:p>
    <w:p w14:paraId="4F02502A"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sz w:val="24"/>
          <w:szCs w:val="24"/>
          <w:highlight w:val="white"/>
        </w:rPr>
        <w:t>Informații</w:t>
      </w:r>
      <w:r>
        <w:rPr>
          <w:rFonts w:ascii="Times New Roman" w:eastAsia="Times New Roman" w:hAnsi="Times New Roman" w:cs="Times New Roman"/>
          <w:b/>
          <w:color w:val="000000"/>
          <w:sz w:val="24"/>
          <w:szCs w:val="24"/>
          <w:highlight w:val="white"/>
        </w:rPr>
        <w:t xml:space="preserve"> privind </w:t>
      </w:r>
      <w:r>
        <w:rPr>
          <w:rFonts w:ascii="Times New Roman" w:eastAsia="Times New Roman" w:hAnsi="Times New Roman" w:cs="Times New Roman"/>
          <w:b/>
          <w:sz w:val="24"/>
          <w:szCs w:val="24"/>
          <w:highlight w:val="white"/>
        </w:rPr>
        <w:t>opțiunile</w:t>
      </w:r>
    </w:p>
    <w:p w14:paraId="26CA4296"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Opțiuni</w:t>
      </w:r>
      <w:r>
        <w:rPr>
          <w:rFonts w:ascii="Times New Roman" w:eastAsia="Times New Roman" w:hAnsi="Times New Roman" w:cs="Times New Roman"/>
          <w:color w:val="000000"/>
          <w:sz w:val="24"/>
          <w:szCs w:val="24"/>
          <w:highlight w:val="white"/>
        </w:rPr>
        <w:t>: Nu</w:t>
      </w:r>
    </w:p>
    <w:p w14:paraId="38693A7A"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sz w:val="24"/>
          <w:szCs w:val="24"/>
          <w:highlight w:val="white"/>
        </w:rPr>
        <w:t>Informații</w:t>
      </w:r>
      <w:r>
        <w:rPr>
          <w:rFonts w:ascii="Times New Roman" w:eastAsia="Times New Roman" w:hAnsi="Times New Roman" w:cs="Times New Roman"/>
          <w:b/>
          <w:color w:val="000000"/>
          <w:sz w:val="24"/>
          <w:szCs w:val="24"/>
          <w:highlight w:val="white"/>
        </w:rPr>
        <w:t xml:space="preserve"> privind cataloagele electronice</w:t>
      </w:r>
    </w:p>
    <w:p w14:paraId="37F526D3"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Ofertele trebuie sa fie prezentate sub form</w:t>
      </w:r>
      <w:r>
        <w:rPr>
          <w:rFonts w:ascii="Times New Roman" w:eastAsia="Times New Roman" w:hAnsi="Times New Roman" w:cs="Times New Roman"/>
          <w:sz w:val="24"/>
          <w:szCs w:val="24"/>
          <w:highlight w:val="white"/>
        </w:rPr>
        <w:t>ă</w:t>
      </w:r>
      <w:r>
        <w:rPr>
          <w:rFonts w:ascii="Times New Roman" w:eastAsia="Times New Roman" w:hAnsi="Times New Roman" w:cs="Times New Roman"/>
          <w:color w:val="000000"/>
          <w:sz w:val="24"/>
          <w:szCs w:val="24"/>
          <w:highlight w:val="white"/>
        </w:rPr>
        <w:t xml:space="preserve"> de cataloage electronice sau s</w:t>
      </w:r>
      <w:r>
        <w:rPr>
          <w:rFonts w:ascii="Times New Roman" w:eastAsia="Times New Roman" w:hAnsi="Times New Roman" w:cs="Times New Roman"/>
          <w:sz w:val="24"/>
          <w:szCs w:val="24"/>
          <w:highlight w:val="white"/>
        </w:rPr>
        <w:t>ă</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z w:val="24"/>
          <w:szCs w:val="24"/>
          <w:highlight w:val="white"/>
        </w:rPr>
        <w:t>includă</w:t>
      </w:r>
      <w:r>
        <w:rPr>
          <w:rFonts w:ascii="Times New Roman" w:eastAsia="Times New Roman" w:hAnsi="Times New Roman" w:cs="Times New Roman"/>
          <w:color w:val="000000"/>
          <w:sz w:val="24"/>
          <w:szCs w:val="24"/>
          <w:highlight w:val="white"/>
        </w:rPr>
        <w:t xml:space="preserve"> un catalog electronic: Nu</w:t>
      </w:r>
    </w:p>
    <w:p w14:paraId="52DF3196"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sz w:val="24"/>
          <w:szCs w:val="24"/>
          <w:highlight w:val="white"/>
        </w:rPr>
        <w:t>Informații</w:t>
      </w:r>
      <w:r>
        <w:rPr>
          <w:rFonts w:ascii="Times New Roman" w:eastAsia="Times New Roman" w:hAnsi="Times New Roman" w:cs="Times New Roman"/>
          <w:b/>
          <w:color w:val="000000"/>
          <w:sz w:val="24"/>
          <w:szCs w:val="24"/>
          <w:highlight w:val="white"/>
        </w:rPr>
        <w:t xml:space="preserve"> despre fondurile Uniunii Europene:</w:t>
      </w:r>
      <w:r w:rsidR="00AD3B98">
        <w:rPr>
          <w:rFonts w:ascii="Times New Roman" w:eastAsia="Times New Roman" w:hAnsi="Times New Roman" w:cs="Times New Roman"/>
          <w:b/>
          <w:color w:val="000000"/>
          <w:sz w:val="24"/>
          <w:szCs w:val="24"/>
          <w:highlight w:val="white"/>
        </w:rPr>
        <w:t xml:space="preserve"> nu este cazul.</w:t>
      </w:r>
    </w:p>
    <w:p w14:paraId="577E2587"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sz w:val="24"/>
          <w:szCs w:val="24"/>
          <w:highlight w:val="white"/>
        </w:rPr>
        <w:t>Achiziția</w:t>
      </w:r>
      <w:r>
        <w:rPr>
          <w:rFonts w:ascii="Times New Roman" w:eastAsia="Times New Roman" w:hAnsi="Times New Roman" w:cs="Times New Roman"/>
          <w:b/>
          <w:color w:val="000000"/>
          <w:sz w:val="24"/>
          <w:szCs w:val="24"/>
          <w:highlight w:val="white"/>
        </w:rPr>
        <w:t xml:space="preserve"> se </w:t>
      </w:r>
      <w:r>
        <w:rPr>
          <w:rFonts w:ascii="Times New Roman" w:eastAsia="Times New Roman" w:hAnsi="Times New Roman" w:cs="Times New Roman"/>
          <w:b/>
          <w:sz w:val="24"/>
          <w:szCs w:val="24"/>
          <w:highlight w:val="white"/>
        </w:rPr>
        <w:t>referă</w:t>
      </w:r>
      <w:r>
        <w:rPr>
          <w:rFonts w:ascii="Times New Roman" w:eastAsia="Times New Roman" w:hAnsi="Times New Roman" w:cs="Times New Roman"/>
          <w:b/>
          <w:color w:val="000000"/>
          <w:sz w:val="24"/>
          <w:szCs w:val="24"/>
          <w:highlight w:val="white"/>
        </w:rPr>
        <w:t xml:space="preserve"> la un proiect </w:t>
      </w:r>
      <w:r>
        <w:rPr>
          <w:rFonts w:ascii="Times New Roman" w:eastAsia="Times New Roman" w:hAnsi="Times New Roman" w:cs="Times New Roman"/>
          <w:b/>
          <w:sz w:val="24"/>
          <w:szCs w:val="24"/>
          <w:highlight w:val="white"/>
        </w:rPr>
        <w:t>și</w:t>
      </w:r>
      <w:r>
        <w:rPr>
          <w:rFonts w:ascii="Times New Roman" w:eastAsia="Times New Roman" w:hAnsi="Times New Roman" w:cs="Times New Roman"/>
          <w:b/>
          <w:color w:val="000000"/>
          <w:sz w:val="24"/>
          <w:szCs w:val="24"/>
          <w:highlight w:val="white"/>
        </w:rPr>
        <w:t xml:space="preserve">/sau program </w:t>
      </w:r>
      <w:r>
        <w:rPr>
          <w:rFonts w:ascii="Times New Roman" w:eastAsia="Times New Roman" w:hAnsi="Times New Roman" w:cs="Times New Roman"/>
          <w:b/>
          <w:sz w:val="24"/>
          <w:szCs w:val="24"/>
          <w:highlight w:val="white"/>
        </w:rPr>
        <w:t>finanțat</w:t>
      </w:r>
      <w:r>
        <w:rPr>
          <w:rFonts w:ascii="Times New Roman" w:eastAsia="Times New Roman" w:hAnsi="Times New Roman" w:cs="Times New Roman"/>
          <w:b/>
          <w:color w:val="000000"/>
          <w:sz w:val="24"/>
          <w:szCs w:val="24"/>
          <w:highlight w:val="white"/>
        </w:rPr>
        <w:t xml:space="preserve"> din fonduri ale Uniunii Europene: </w:t>
      </w:r>
      <w:r w:rsidR="00AD3B98">
        <w:rPr>
          <w:rFonts w:ascii="Times New Roman" w:eastAsia="Times New Roman" w:hAnsi="Times New Roman" w:cs="Times New Roman"/>
          <w:b/>
          <w:color w:val="000000"/>
          <w:sz w:val="24"/>
          <w:szCs w:val="24"/>
          <w:highlight w:val="white"/>
        </w:rPr>
        <w:t>nu</w:t>
      </w:r>
      <w:r>
        <w:rPr>
          <w:rFonts w:ascii="Times New Roman" w:eastAsia="Times New Roman" w:hAnsi="Times New Roman" w:cs="Times New Roman"/>
          <w:b/>
          <w:color w:val="000000"/>
          <w:sz w:val="24"/>
          <w:szCs w:val="24"/>
          <w:highlight w:val="white"/>
        </w:rPr>
        <w:t xml:space="preserve">. </w:t>
      </w:r>
      <w:r w:rsidR="00AD3B98">
        <w:rPr>
          <w:rFonts w:ascii="Times New Roman" w:eastAsia="Times New Roman" w:hAnsi="Times New Roman" w:cs="Times New Roman"/>
          <w:sz w:val="24"/>
          <w:szCs w:val="24"/>
          <w:highlight w:val="white"/>
        </w:rPr>
        <w:t xml:space="preserve"> </w:t>
      </w:r>
    </w:p>
    <w:p w14:paraId="1D728450"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 </w:t>
      </w:r>
    </w:p>
    <w:p w14:paraId="4D4AA37D"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1. MODALITATEA DE PREZENTARE A OFERTEI</w:t>
      </w:r>
      <w:r>
        <w:rPr>
          <w:rFonts w:ascii="Times New Roman" w:eastAsia="Times New Roman" w:hAnsi="Times New Roman" w:cs="Times New Roman"/>
          <w:b/>
          <w:color w:val="000000"/>
          <w:sz w:val="24"/>
          <w:szCs w:val="24"/>
          <w:highlight w:val="white"/>
        </w:rPr>
        <w:tab/>
      </w:r>
    </w:p>
    <w:p w14:paraId="436ED59E"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Oferta va  cuprinde următoarele:</w:t>
      </w:r>
    </w:p>
    <w:p w14:paraId="0E05D4C2"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 xml:space="preserve">1.1 Criterii de calificare:  </w:t>
      </w:r>
    </w:p>
    <w:p w14:paraId="10BFDF76"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A. Situaţia personală a candidatului sau ofertantului :</w:t>
      </w:r>
      <w:r w:rsidR="003D2F3A">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Ofertanţii, terţii susţinători şi subcontractanţii nu trebuie să se regăsească în situaţiile prevăzute la art. 60, 164, 165, 167 din Legea nr. 98/2016. Modalitatea prin care poate fi demonstrată îndeplinirea cerinţelor: Se vor completa </w:t>
      </w:r>
      <w:r>
        <w:rPr>
          <w:rFonts w:ascii="Times New Roman" w:eastAsia="Times New Roman" w:hAnsi="Times New Roman" w:cs="Times New Roman"/>
          <w:sz w:val="24"/>
          <w:szCs w:val="24"/>
          <w:highlight w:val="white"/>
        </w:rPr>
        <w:t>declarațiile</w:t>
      </w:r>
      <w:r>
        <w:rPr>
          <w:rFonts w:ascii="Times New Roman" w:eastAsia="Times New Roman" w:hAnsi="Times New Roman" w:cs="Times New Roman"/>
          <w:color w:val="000000"/>
          <w:sz w:val="24"/>
          <w:szCs w:val="24"/>
          <w:highlight w:val="white"/>
        </w:rPr>
        <w:t xml:space="preserve"> de ne</w:t>
      </w:r>
      <w:r>
        <w:rPr>
          <w:rFonts w:ascii="Times New Roman" w:eastAsia="Times New Roman" w:hAnsi="Times New Roman" w:cs="Times New Roman"/>
          <w:sz w:val="24"/>
          <w:szCs w:val="24"/>
          <w:highlight w:val="white"/>
        </w:rPr>
        <w:t>î</w:t>
      </w:r>
      <w:r>
        <w:rPr>
          <w:rFonts w:ascii="Times New Roman" w:eastAsia="Times New Roman" w:hAnsi="Times New Roman" w:cs="Times New Roman"/>
          <w:color w:val="000000"/>
          <w:sz w:val="24"/>
          <w:szCs w:val="24"/>
          <w:highlight w:val="white"/>
        </w:rPr>
        <w:t xml:space="preserve">ncadrare la prevederile art. 60, 164, 165, 167 din Legea nr. 98/2016 de către operatorii economici participanţi la procedura de atribuire, cu informaţiile aferente situaţiei lor. Documentele justificative care probează îndeplinirea celor asumate prin completarea </w:t>
      </w:r>
      <w:r>
        <w:rPr>
          <w:rFonts w:ascii="Times New Roman" w:eastAsia="Times New Roman" w:hAnsi="Times New Roman" w:cs="Times New Roman"/>
          <w:sz w:val="24"/>
          <w:szCs w:val="24"/>
          <w:highlight w:val="white"/>
        </w:rPr>
        <w:t>declarațiilor</w:t>
      </w:r>
      <w:r>
        <w:rPr>
          <w:rFonts w:ascii="Times New Roman" w:eastAsia="Times New Roman" w:hAnsi="Times New Roman" w:cs="Times New Roman"/>
          <w:color w:val="000000"/>
          <w:sz w:val="24"/>
          <w:szCs w:val="24"/>
          <w:highlight w:val="white"/>
        </w:rPr>
        <w:t xml:space="preserve"> </w:t>
      </w:r>
      <w:r w:rsidR="00A82B39">
        <w:rPr>
          <w:rFonts w:ascii="Times New Roman" w:eastAsia="Times New Roman" w:hAnsi="Times New Roman" w:cs="Times New Roman"/>
          <w:color w:val="000000"/>
          <w:sz w:val="24"/>
          <w:szCs w:val="24"/>
          <w:highlight w:val="white"/>
        </w:rPr>
        <w:t>vor</w:t>
      </w:r>
      <w:r>
        <w:rPr>
          <w:rFonts w:ascii="Times New Roman" w:eastAsia="Times New Roman" w:hAnsi="Times New Roman" w:cs="Times New Roman"/>
          <w:color w:val="000000"/>
          <w:sz w:val="24"/>
          <w:szCs w:val="24"/>
          <w:highlight w:val="white"/>
        </w:rPr>
        <w:t xml:space="preserve"> fi prezentate,</w:t>
      </w:r>
      <w:r w:rsidR="00A82B39">
        <w:rPr>
          <w:rFonts w:ascii="Times New Roman" w:eastAsia="Times New Roman" w:hAnsi="Times New Roman" w:cs="Times New Roman"/>
          <w:color w:val="000000"/>
          <w:sz w:val="24"/>
          <w:szCs w:val="24"/>
          <w:highlight w:val="white"/>
        </w:rPr>
        <w:t>numai</w:t>
      </w:r>
      <w:r>
        <w:rPr>
          <w:rFonts w:ascii="Times New Roman" w:eastAsia="Times New Roman" w:hAnsi="Times New Roman" w:cs="Times New Roman"/>
          <w:color w:val="000000"/>
          <w:sz w:val="24"/>
          <w:szCs w:val="24"/>
          <w:highlight w:val="white"/>
        </w:rPr>
        <w:t xml:space="preserve"> la solicitarea autorităţii contractante, de către ofertantul clasat primul loc în clasamentul intermediar întocmit la finalizarea evaluării ofertelor. </w:t>
      </w:r>
    </w:p>
    <w:p w14:paraId="2BEC6233"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b/>
      </w:r>
    </w:p>
    <w:p w14:paraId="267FF813"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Aceste documente pot fi: </w:t>
      </w:r>
    </w:p>
    <w:p w14:paraId="165CB790" w14:textId="77777777" w:rsidR="00BF6109" w:rsidRDefault="00CD650A">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1.</w:t>
      </w:r>
      <w:r w:rsidR="00BF6109">
        <w:rPr>
          <w:rFonts w:ascii="Times New Roman" w:eastAsia="Times New Roman" w:hAnsi="Times New Roman" w:cs="Times New Roman"/>
          <w:color w:val="000000"/>
          <w:sz w:val="24"/>
          <w:szCs w:val="24"/>
        </w:rPr>
        <w:t>C</w:t>
      </w:r>
      <w:r w:rsidR="00BF6109" w:rsidRPr="00BF6109">
        <w:rPr>
          <w:rFonts w:ascii="Times New Roman" w:eastAsia="Times New Roman" w:hAnsi="Times New Roman" w:cs="Times New Roman"/>
          <w:color w:val="000000"/>
          <w:sz w:val="24"/>
          <w:szCs w:val="24"/>
        </w:rPr>
        <w:t>ertificate constatatoare privind lipsa datoriilor cu privire la plata impozitelor, taxelor sau a contribuţiilor la bugetul general consolidat (buget local, buget de stat, etc.) la momentul prezentării. Din aceste certificate constatatoare trebuie să reiasă lipsa datoriilor RESTANTE cu privire la plata impozitelor, taxelor sau a contribuţiilor la bugetul general consolidat (buget local, buget de stat, etc.) la sediul social ,,pentru care exista obligatii de plata" la momentul DEPUNERII ACESTORA. Potrivit art.6 din O.G. nr.3/25.08.2021, pentru respectarea prevederilor alin. (2), în etapa prevăzută la art. 196 alin. (2), operatorul economic prezintă pentru sediul principal documente din care să reiasă neîncadrarea în prevederile art. 165 alin. (1), iar pentru sediile secundare/punctele de lucru, o declaraţie pe propria răspundere privind îndeplinirea obligaţiilor de plată a impozitelor, taxelor sau contribuţiilor la bugetul general consolidat datorate.</w:t>
      </w:r>
      <w:r w:rsidR="00BF6109">
        <w:rPr>
          <w:rFonts w:ascii="Times New Roman" w:eastAsia="Times New Roman" w:hAnsi="Times New Roman" w:cs="Times New Roman"/>
          <w:color w:val="000000"/>
          <w:sz w:val="24"/>
          <w:szCs w:val="24"/>
        </w:rPr>
        <w:t xml:space="preserve"> </w:t>
      </w:r>
    </w:p>
    <w:p w14:paraId="7DFACDCD"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w:t>
      </w:r>
      <w:r w:rsidR="00BF6109">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Cazierul judiciar al operatorului economic şi al membrilor organului administrativ, de conducere sau de supraveghere al respectivului operator economic, sau a celor ce au putere de reprezentare, de decizie sau de control în cadrul acestuia, aşa cum rezultă din certificatul constatator emis de ONRC/actul constitutiv.</w:t>
      </w:r>
    </w:p>
    <w:p w14:paraId="19B61E0C"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3.</w:t>
      </w:r>
      <w:r w:rsidR="00BF6109">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După caz, documente prin care se demonstrează faptul că operatorul economic poate beneficia de derogările prevăzute la art. 166, alin. (2), art.167, alin (2), art.171 din Legea nr. 98/2016 privind achiziţiile publice.</w:t>
      </w:r>
    </w:p>
    <w:p w14:paraId="7AAB6D79" w14:textId="77777777" w:rsidR="00E60121" w:rsidRDefault="00E60121">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4. </w:t>
      </w:r>
      <w:r w:rsidRPr="00E60121">
        <w:rPr>
          <w:rFonts w:ascii="Times New Roman" w:eastAsia="Times New Roman" w:hAnsi="Times New Roman" w:cs="Times New Roman"/>
          <w:color w:val="000000"/>
          <w:sz w:val="24"/>
          <w:szCs w:val="24"/>
        </w:rPr>
        <w:t>Certificat de inregistrare fiscala.</w:t>
      </w:r>
    </w:p>
    <w:p w14:paraId="1D93C73A" w14:textId="77777777" w:rsidR="00510599" w:rsidRDefault="00E60121">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5</w:t>
      </w:r>
      <w:r w:rsidR="00CD650A">
        <w:rPr>
          <w:rFonts w:ascii="Times New Roman" w:eastAsia="Times New Roman" w:hAnsi="Times New Roman" w:cs="Times New Roman"/>
          <w:color w:val="000000"/>
          <w:sz w:val="24"/>
          <w:szCs w:val="24"/>
          <w:highlight w:val="white"/>
        </w:rPr>
        <w:t>.</w:t>
      </w:r>
      <w:r w:rsidR="00BF6109">
        <w:rPr>
          <w:rFonts w:ascii="Times New Roman" w:eastAsia="Times New Roman" w:hAnsi="Times New Roman" w:cs="Times New Roman"/>
          <w:color w:val="000000"/>
          <w:sz w:val="24"/>
          <w:szCs w:val="24"/>
          <w:highlight w:val="white"/>
        </w:rPr>
        <w:t xml:space="preserve"> </w:t>
      </w:r>
      <w:r w:rsidR="00CD650A">
        <w:rPr>
          <w:rFonts w:ascii="Times New Roman" w:eastAsia="Times New Roman" w:hAnsi="Times New Roman" w:cs="Times New Roman"/>
          <w:color w:val="000000"/>
          <w:sz w:val="24"/>
          <w:szCs w:val="24"/>
          <w:highlight w:val="white"/>
        </w:rPr>
        <w:t>Alte documente edificatoare, după caz.</w:t>
      </w:r>
    </w:p>
    <w:p w14:paraId="494EB0BF" w14:textId="77777777" w:rsidR="00243D30" w:rsidRDefault="00243D30" w:rsidP="003D2F3A">
      <w:pPr>
        <w:spacing w:after="0" w:line="240" w:lineRule="auto"/>
        <w:ind w:leftChars="0" w:left="0" w:firstLineChars="0" w:firstLine="720"/>
        <w:jc w:val="both"/>
        <w:rPr>
          <w:rFonts w:ascii="Times New Roman" w:eastAsia="Times New Roman" w:hAnsi="Times New Roman" w:cs="Times New Roman"/>
          <w:color w:val="000000"/>
          <w:sz w:val="24"/>
          <w:szCs w:val="24"/>
          <w:highlight w:val="white"/>
          <w:lang w:val="en-US"/>
        </w:rPr>
      </w:pPr>
    </w:p>
    <w:p w14:paraId="6ADF5D76" w14:textId="77777777" w:rsidR="003D2F3A" w:rsidRDefault="003D2F3A" w:rsidP="003D2F3A">
      <w:pPr>
        <w:spacing w:after="0" w:line="240" w:lineRule="auto"/>
        <w:ind w:leftChars="0" w:left="0" w:firstLineChars="0" w:firstLine="720"/>
        <w:jc w:val="both"/>
        <w:rPr>
          <w:rFonts w:ascii="Times New Roman" w:eastAsia="Times New Roman" w:hAnsi="Times New Roman" w:cs="Times New Roman"/>
          <w:color w:val="000000"/>
          <w:sz w:val="24"/>
          <w:szCs w:val="24"/>
          <w:highlight w:val="white"/>
          <w:lang w:val="en-US"/>
        </w:rPr>
      </w:pPr>
      <w:r w:rsidRPr="003D2F3A">
        <w:rPr>
          <w:rFonts w:ascii="Times New Roman" w:eastAsia="Times New Roman" w:hAnsi="Times New Roman" w:cs="Times New Roman"/>
          <w:color w:val="000000"/>
          <w:sz w:val="24"/>
          <w:szCs w:val="24"/>
          <w:highlight w:val="white"/>
          <w:lang w:val="en-US"/>
        </w:rPr>
        <w:t>Conform art.196 alin. (2) din Legea nr. 98/2016 privind achizitiile publice, actualizata, documentele care probeaza declaratiile pe proprie raspindere , daca vor fi solicitate, vor fi prezentate in  original sau copie legalizata sau copie lizibila cu mentiunea „conform cu originalul.Valabilitatea acestora se va raporta la “momentul prezentarii acestora” intrucat documentele va fi prezentat numai de catre ofertantul clasat  pe primul loc dupa aplicarea criteriului de atribuire.</w:t>
      </w:r>
    </w:p>
    <w:p w14:paraId="16115C0D" w14:textId="77777777" w:rsidR="0094360D" w:rsidRPr="003D2F3A" w:rsidRDefault="0094360D" w:rsidP="003D2F3A">
      <w:pPr>
        <w:spacing w:after="0" w:line="240" w:lineRule="auto"/>
        <w:ind w:leftChars="0" w:left="0" w:firstLineChars="0" w:firstLine="720"/>
        <w:jc w:val="both"/>
        <w:rPr>
          <w:rFonts w:ascii="Times New Roman" w:eastAsia="Times New Roman" w:hAnsi="Times New Roman" w:cs="Times New Roman"/>
          <w:color w:val="000000"/>
          <w:sz w:val="24"/>
          <w:szCs w:val="24"/>
          <w:highlight w:val="white"/>
          <w:lang w:val="en-US"/>
        </w:rPr>
      </w:pPr>
    </w:p>
    <w:p w14:paraId="33050CA8" w14:textId="77777777" w:rsidR="003D2F3A" w:rsidRPr="003D2F3A" w:rsidRDefault="003D2F3A" w:rsidP="003D2F3A">
      <w:pPr>
        <w:spacing w:after="0" w:line="240" w:lineRule="auto"/>
        <w:ind w:leftChars="0" w:left="0" w:firstLineChars="0" w:firstLine="720"/>
        <w:jc w:val="both"/>
        <w:rPr>
          <w:rFonts w:ascii="Times New Roman" w:eastAsia="Times New Roman" w:hAnsi="Times New Roman" w:cs="Times New Roman"/>
          <w:color w:val="000000"/>
          <w:sz w:val="24"/>
          <w:szCs w:val="24"/>
          <w:highlight w:val="white"/>
          <w:lang w:val="en-US"/>
        </w:rPr>
      </w:pPr>
      <w:r w:rsidRPr="003D2F3A">
        <w:rPr>
          <w:rFonts w:ascii="Times New Roman" w:eastAsia="Times New Roman" w:hAnsi="Times New Roman" w:cs="Times New Roman"/>
          <w:color w:val="000000"/>
          <w:sz w:val="24"/>
          <w:szCs w:val="24"/>
          <w:highlight w:val="white"/>
          <w:lang w:val="en-US"/>
        </w:rPr>
        <w:t xml:space="preserve">Pentru simplificarea procedurii si urgentarea contractarii serviciilor, autoritatea contractanta considera de este suficienta prezentarea declaratiilor pe proprie raspundere, urmand sa solicite documente justificative doar in situatia in care exista indicii de incalcare a prevederilor descrise la </w:t>
      </w:r>
      <w:r w:rsidRPr="003D2F3A">
        <w:rPr>
          <w:rFonts w:ascii="Times New Roman" w:eastAsia="Times New Roman" w:hAnsi="Times New Roman" w:cs="Times New Roman"/>
          <w:color w:val="000000"/>
          <w:sz w:val="24"/>
          <w:szCs w:val="24"/>
          <w:highlight w:val="white"/>
        </w:rPr>
        <w:t>art. 60, 164, 165, 167 din Legea nr. 98/2016 .</w:t>
      </w:r>
    </w:p>
    <w:p w14:paraId="63C349C4" w14:textId="77777777" w:rsidR="00510599" w:rsidRDefault="00510599">
      <w:pPr>
        <w:spacing w:after="0" w:line="240" w:lineRule="auto"/>
        <w:ind w:left="0" w:hanging="2"/>
        <w:jc w:val="both"/>
        <w:rPr>
          <w:rFonts w:ascii="Times New Roman" w:eastAsia="Times New Roman" w:hAnsi="Times New Roman" w:cs="Times New Roman"/>
          <w:sz w:val="24"/>
          <w:szCs w:val="24"/>
          <w:highlight w:val="white"/>
        </w:rPr>
      </w:pPr>
    </w:p>
    <w:p w14:paraId="55F1E202"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Persoanele ce </w:t>
      </w:r>
      <w:r>
        <w:rPr>
          <w:rFonts w:ascii="Times New Roman" w:eastAsia="Times New Roman" w:hAnsi="Times New Roman" w:cs="Times New Roman"/>
          <w:sz w:val="24"/>
          <w:szCs w:val="24"/>
          <w:highlight w:val="white"/>
        </w:rPr>
        <w:t>dețin</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z w:val="24"/>
          <w:szCs w:val="24"/>
          <w:highlight w:val="white"/>
        </w:rPr>
        <w:t>funcții</w:t>
      </w:r>
      <w:r>
        <w:rPr>
          <w:rFonts w:ascii="Times New Roman" w:eastAsia="Times New Roman" w:hAnsi="Times New Roman" w:cs="Times New Roman"/>
          <w:color w:val="000000"/>
          <w:sz w:val="24"/>
          <w:szCs w:val="24"/>
          <w:highlight w:val="white"/>
        </w:rPr>
        <w:t xml:space="preserve"> de decizie din cadrul autorit</w:t>
      </w:r>
      <w:r>
        <w:rPr>
          <w:rFonts w:ascii="Times New Roman" w:eastAsia="Times New Roman" w:hAnsi="Times New Roman" w:cs="Times New Roman"/>
          <w:sz w:val="24"/>
          <w:szCs w:val="24"/>
          <w:highlight w:val="white"/>
        </w:rPr>
        <w:t>ăț</w:t>
      </w:r>
      <w:r>
        <w:rPr>
          <w:rFonts w:ascii="Times New Roman" w:eastAsia="Times New Roman" w:hAnsi="Times New Roman" w:cs="Times New Roman"/>
          <w:color w:val="000000"/>
          <w:sz w:val="24"/>
          <w:szCs w:val="24"/>
          <w:highlight w:val="white"/>
        </w:rPr>
        <w:t xml:space="preserve">ii contractante, a celor cu putere de reprezentare din partea  prestatorului de servicii auxiliare precum </w:t>
      </w:r>
      <w:r>
        <w:rPr>
          <w:rFonts w:ascii="Times New Roman" w:eastAsia="Times New Roman" w:hAnsi="Times New Roman" w:cs="Times New Roman"/>
          <w:sz w:val="24"/>
          <w:szCs w:val="24"/>
          <w:highlight w:val="white"/>
        </w:rPr>
        <w:t>și</w:t>
      </w:r>
      <w:r>
        <w:rPr>
          <w:rFonts w:ascii="Times New Roman" w:eastAsia="Times New Roman" w:hAnsi="Times New Roman" w:cs="Times New Roman"/>
          <w:color w:val="000000"/>
          <w:sz w:val="24"/>
          <w:szCs w:val="24"/>
          <w:highlight w:val="white"/>
        </w:rPr>
        <w:t xml:space="preserve"> a celor </w:t>
      </w:r>
      <w:r>
        <w:rPr>
          <w:rFonts w:ascii="Times New Roman" w:eastAsia="Times New Roman" w:hAnsi="Times New Roman" w:cs="Times New Roman"/>
          <w:sz w:val="24"/>
          <w:szCs w:val="24"/>
          <w:highlight w:val="white"/>
        </w:rPr>
        <w:t>implicați</w:t>
      </w:r>
      <w:r>
        <w:rPr>
          <w:rFonts w:ascii="Times New Roman" w:eastAsia="Times New Roman" w:hAnsi="Times New Roman" w:cs="Times New Roman"/>
          <w:color w:val="000000"/>
          <w:sz w:val="24"/>
          <w:szCs w:val="24"/>
          <w:highlight w:val="white"/>
        </w:rPr>
        <w:t xml:space="preserve"> în procedur</w:t>
      </w:r>
      <w:r>
        <w:rPr>
          <w:rFonts w:ascii="Times New Roman" w:eastAsia="Times New Roman" w:hAnsi="Times New Roman" w:cs="Times New Roman"/>
          <w:sz w:val="24"/>
          <w:szCs w:val="24"/>
          <w:highlight w:val="white"/>
        </w:rPr>
        <w:t>ă</w:t>
      </w:r>
      <w:r>
        <w:rPr>
          <w:rFonts w:ascii="Times New Roman" w:eastAsia="Times New Roman" w:hAnsi="Times New Roman" w:cs="Times New Roman"/>
          <w:color w:val="000000"/>
          <w:sz w:val="24"/>
          <w:szCs w:val="24"/>
          <w:highlight w:val="white"/>
        </w:rPr>
        <w:t xml:space="preserve"> din partea acestuia din urm</w:t>
      </w:r>
      <w:r>
        <w:rPr>
          <w:rFonts w:ascii="Times New Roman" w:eastAsia="Times New Roman" w:hAnsi="Times New Roman" w:cs="Times New Roman"/>
          <w:sz w:val="24"/>
          <w:szCs w:val="24"/>
          <w:highlight w:val="white"/>
        </w:rPr>
        <w:t>ă</w:t>
      </w:r>
      <w:r>
        <w:rPr>
          <w:rFonts w:ascii="Times New Roman" w:eastAsia="Times New Roman" w:hAnsi="Times New Roman" w:cs="Times New Roman"/>
          <w:color w:val="000000"/>
          <w:sz w:val="24"/>
          <w:szCs w:val="24"/>
          <w:highlight w:val="white"/>
        </w:rPr>
        <w:t xml:space="preserve"> sunt: </w:t>
      </w:r>
    </w:p>
    <w:p w14:paraId="3B783F98" w14:textId="4A0DD187" w:rsidR="003940BD" w:rsidRPr="003940BD" w:rsidRDefault="007F55DF" w:rsidP="003940BD">
      <w:pPr>
        <w:spacing w:line="240" w:lineRule="auto"/>
        <w:ind w:left="0" w:hanging="2"/>
        <w:jc w:val="both"/>
        <w:rPr>
          <w:rFonts w:ascii="Times New Roman" w:eastAsia="Times New Roman" w:hAnsi="Times New Roman" w:cs="Times New Roman"/>
          <w:b/>
          <w:highlight w:val="white"/>
        </w:rPr>
      </w:pPr>
      <w:r w:rsidRPr="007F55DF">
        <w:rPr>
          <w:rFonts w:ascii="Times New Roman" w:eastAsia="Times New Roman" w:hAnsi="Times New Roman" w:cs="Times New Roman"/>
          <w:b/>
        </w:rPr>
        <w:t xml:space="preserve">1. Albut Alexandra – Director General, 2. Ene Mihai Daniel- Director, 3. Popa Ciprian- Director, 4. Avornicitei Irina-Director, 5. Capata Ionela Loredana, 6. Grigoriu Nicoleta, 7. Radu Carmen Luiza, 8. Andries Oana Andreea, 9. Gavriluta Lidia </w:t>
      </w:r>
    </w:p>
    <w:p w14:paraId="0F2C6E08" w14:textId="77777777" w:rsidR="00510599" w:rsidRDefault="003940BD" w:rsidP="003940BD">
      <w:pPr>
        <w:spacing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ab/>
      </w:r>
      <w:r w:rsidR="00CD650A">
        <w:rPr>
          <w:rFonts w:ascii="Times New Roman" w:eastAsia="Times New Roman" w:hAnsi="Times New Roman" w:cs="Times New Roman"/>
          <w:color w:val="000000"/>
          <w:sz w:val="24"/>
          <w:szCs w:val="24"/>
          <w:highlight w:val="white"/>
        </w:rPr>
        <w:t xml:space="preserve">Toţi operatorii economici (lider, asociat, terţ susţinător) vor completa cerinţa corespunzătoare în formularele puse la </w:t>
      </w:r>
      <w:r w:rsidR="00CD650A">
        <w:rPr>
          <w:rFonts w:ascii="Times New Roman" w:eastAsia="Times New Roman" w:hAnsi="Times New Roman" w:cs="Times New Roman"/>
          <w:sz w:val="24"/>
          <w:szCs w:val="24"/>
          <w:highlight w:val="white"/>
        </w:rPr>
        <w:t>dispoziție</w:t>
      </w:r>
      <w:r w:rsidR="00CD650A">
        <w:rPr>
          <w:rFonts w:ascii="Times New Roman" w:eastAsia="Times New Roman" w:hAnsi="Times New Roman" w:cs="Times New Roman"/>
          <w:color w:val="000000"/>
          <w:sz w:val="24"/>
          <w:szCs w:val="24"/>
          <w:highlight w:val="white"/>
        </w:rPr>
        <w:t xml:space="preserve"> de </w:t>
      </w:r>
      <w:r w:rsidR="00CD650A">
        <w:rPr>
          <w:rFonts w:ascii="Times New Roman" w:eastAsia="Times New Roman" w:hAnsi="Times New Roman" w:cs="Times New Roman"/>
          <w:sz w:val="24"/>
          <w:szCs w:val="24"/>
          <w:highlight w:val="white"/>
        </w:rPr>
        <w:t>către</w:t>
      </w:r>
      <w:r w:rsidR="00CD650A">
        <w:rPr>
          <w:rFonts w:ascii="Times New Roman" w:eastAsia="Times New Roman" w:hAnsi="Times New Roman" w:cs="Times New Roman"/>
          <w:color w:val="000000"/>
          <w:sz w:val="24"/>
          <w:szCs w:val="24"/>
          <w:highlight w:val="white"/>
        </w:rPr>
        <w:t xml:space="preserve"> autoritatea </w:t>
      </w:r>
      <w:r w:rsidR="00CD650A">
        <w:rPr>
          <w:rFonts w:ascii="Times New Roman" w:eastAsia="Times New Roman" w:hAnsi="Times New Roman" w:cs="Times New Roman"/>
          <w:sz w:val="24"/>
          <w:szCs w:val="24"/>
          <w:highlight w:val="white"/>
        </w:rPr>
        <w:t>contractantă</w:t>
      </w:r>
      <w:r w:rsidR="00CD650A">
        <w:rPr>
          <w:rFonts w:ascii="Times New Roman" w:eastAsia="Times New Roman" w:hAnsi="Times New Roman" w:cs="Times New Roman"/>
          <w:color w:val="000000"/>
          <w:sz w:val="24"/>
          <w:szCs w:val="24"/>
          <w:highlight w:val="white"/>
        </w:rPr>
        <w:t xml:space="preserve">, conform </w:t>
      </w:r>
      <w:r w:rsidR="00CD650A">
        <w:rPr>
          <w:rFonts w:ascii="Times New Roman" w:eastAsia="Times New Roman" w:hAnsi="Times New Roman" w:cs="Times New Roman"/>
          <w:sz w:val="24"/>
          <w:szCs w:val="24"/>
          <w:highlight w:val="white"/>
        </w:rPr>
        <w:t>Notificării</w:t>
      </w:r>
      <w:r w:rsidR="00CD650A">
        <w:rPr>
          <w:rFonts w:ascii="Times New Roman" w:eastAsia="Times New Roman" w:hAnsi="Times New Roman" w:cs="Times New Roman"/>
          <w:color w:val="000000"/>
          <w:sz w:val="24"/>
          <w:szCs w:val="24"/>
          <w:highlight w:val="white"/>
        </w:rPr>
        <w:t xml:space="preserve"> nr. 240/2016. Pentru terți - Avand in vedere Notificarea nr. 256/08.12.2016, se va solicita tuturor </w:t>
      </w:r>
      <w:r w:rsidR="00CD650A">
        <w:rPr>
          <w:rFonts w:ascii="Times New Roman" w:eastAsia="Times New Roman" w:hAnsi="Times New Roman" w:cs="Times New Roman"/>
          <w:sz w:val="24"/>
          <w:szCs w:val="24"/>
          <w:highlight w:val="white"/>
        </w:rPr>
        <w:t>ofertanților</w:t>
      </w:r>
      <w:r w:rsidR="00CD650A">
        <w:rPr>
          <w:rFonts w:ascii="Times New Roman" w:eastAsia="Times New Roman" w:hAnsi="Times New Roman" w:cs="Times New Roman"/>
          <w:color w:val="000000"/>
          <w:sz w:val="24"/>
          <w:szCs w:val="24"/>
          <w:highlight w:val="white"/>
        </w:rPr>
        <w:t>, ca odat</w:t>
      </w:r>
      <w:r w:rsidR="00CD650A">
        <w:rPr>
          <w:rFonts w:ascii="Times New Roman" w:eastAsia="Times New Roman" w:hAnsi="Times New Roman" w:cs="Times New Roman"/>
          <w:sz w:val="24"/>
          <w:szCs w:val="24"/>
          <w:highlight w:val="white"/>
        </w:rPr>
        <w:t>ă</w:t>
      </w:r>
      <w:r w:rsidR="00CD650A">
        <w:rPr>
          <w:rFonts w:ascii="Times New Roman" w:eastAsia="Times New Roman" w:hAnsi="Times New Roman" w:cs="Times New Roman"/>
          <w:color w:val="000000"/>
          <w:sz w:val="24"/>
          <w:szCs w:val="24"/>
          <w:highlight w:val="white"/>
        </w:rPr>
        <w:t xml:space="preserve"> cu depunerea ofertei p</w:t>
      </w:r>
      <w:r w:rsidR="00CD650A">
        <w:rPr>
          <w:rFonts w:ascii="Times New Roman" w:eastAsia="Times New Roman" w:hAnsi="Times New Roman" w:cs="Times New Roman"/>
          <w:sz w:val="24"/>
          <w:szCs w:val="24"/>
          <w:highlight w:val="white"/>
        </w:rPr>
        <w:t>â</w:t>
      </w:r>
      <w:r w:rsidR="00CD650A">
        <w:rPr>
          <w:rFonts w:ascii="Times New Roman" w:eastAsia="Times New Roman" w:hAnsi="Times New Roman" w:cs="Times New Roman"/>
          <w:color w:val="000000"/>
          <w:sz w:val="24"/>
          <w:szCs w:val="24"/>
          <w:highlight w:val="white"/>
        </w:rPr>
        <w:t>n</w:t>
      </w:r>
      <w:r w:rsidR="00CD650A">
        <w:rPr>
          <w:rFonts w:ascii="Times New Roman" w:eastAsia="Times New Roman" w:hAnsi="Times New Roman" w:cs="Times New Roman"/>
          <w:sz w:val="24"/>
          <w:szCs w:val="24"/>
          <w:highlight w:val="white"/>
        </w:rPr>
        <w:t>ă</w:t>
      </w:r>
      <w:r w:rsidR="00CD650A">
        <w:rPr>
          <w:rFonts w:ascii="Times New Roman" w:eastAsia="Times New Roman" w:hAnsi="Times New Roman" w:cs="Times New Roman"/>
          <w:color w:val="000000"/>
          <w:sz w:val="24"/>
          <w:szCs w:val="24"/>
          <w:highlight w:val="white"/>
        </w:rPr>
        <w:t xml:space="preserve"> la data </w:t>
      </w:r>
      <w:r w:rsidR="00CD650A">
        <w:rPr>
          <w:rFonts w:ascii="Times New Roman" w:eastAsia="Times New Roman" w:hAnsi="Times New Roman" w:cs="Times New Roman"/>
          <w:sz w:val="24"/>
          <w:szCs w:val="24"/>
          <w:highlight w:val="white"/>
        </w:rPr>
        <w:t>limită</w:t>
      </w:r>
      <w:r w:rsidR="00CD650A">
        <w:rPr>
          <w:rFonts w:ascii="Times New Roman" w:eastAsia="Times New Roman" w:hAnsi="Times New Roman" w:cs="Times New Roman"/>
          <w:color w:val="000000"/>
          <w:sz w:val="24"/>
          <w:szCs w:val="24"/>
          <w:highlight w:val="white"/>
        </w:rPr>
        <w:t xml:space="preserve"> a depunerii ofertelor, să prezinte angajamentul ter</w:t>
      </w:r>
      <w:r w:rsidR="00CD650A">
        <w:rPr>
          <w:rFonts w:ascii="Times New Roman" w:eastAsia="Times New Roman" w:hAnsi="Times New Roman" w:cs="Times New Roman"/>
          <w:sz w:val="24"/>
          <w:szCs w:val="24"/>
          <w:highlight w:val="white"/>
        </w:rPr>
        <w:t>ț</w:t>
      </w:r>
      <w:r w:rsidR="00CD650A">
        <w:rPr>
          <w:rFonts w:ascii="Times New Roman" w:eastAsia="Times New Roman" w:hAnsi="Times New Roman" w:cs="Times New Roman"/>
          <w:color w:val="000000"/>
          <w:sz w:val="24"/>
          <w:szCs w:val="24"/>
          <w:highlight w:val="white"/>
        </w:rPr>
        <w:t xml:space="preserve">ului </w:t>
      </w:r>
      <w:r w:rsidR="00CD650A">
        <w:rPr>
          <w:rFonts w:ascii="Times New Roman" w:eastAsia="Times New Roman" w:hAnsi="Times New Roman" w:cs="Times New Roman"/>
          <w:sz w:val="24"/>
          <w:szCs w:val="24"/>
          <w:highlight w:val="white"/>
        </w:rPr>
        <w:t>susținător</w:t>
      </w:r>
      <w:r w:rsidR="00CD650A">
        <w:rPr>
          <w:rFonts w:ascii="Times New Roman" w:eastAsia="Times New Roman" w:hAnsi="Times New Roman" w:cs="Times New Roman"/>
          <w:color w:val="000000"/>
          <w:sz w:val="24"/>
          <w:szCs w:val="24"/>
          <w:highlight w:val="white"/>
        </w:rPr>
        <w:t xml:space="preserve"> (</w:t>
      </w:r>
      <w:r w:rsidR="00CD650A">
        <w:rPr>
          <w:rFonts w:ascii="Times New Roman" w:eastAsia="Times New Roman" w:hAnsi="Times New Roman" w:cs="Times New Roman"/>
          <w:sz w:val="24"/>
          <w:szCs w:val="24"/>
          <w:highlight w:val="white"/>
        </w:rPr>
        <w:t>î</w:t>
      </w:r>
      <w:r w:rsidR="00CD650A">
        <w:rPr>
          <w:rFonts w:ascii="Times New Roman" w:eastAsia="Times New Roman" w:hAnsi="Times New Roman" w:cs="Times New Roman"/>
          <w:color w:val="000000"/>
          <w:sz w:val="24"/>
          <w:szCs w:val="24"/>
          <w:highlight w:val="white"/>
        </w:rPr>
        <w:t>mpreun</w:t>
      </w:r>
      <w:r w:rsidR="00CD650A">
        <w:rPr>
          <w:rFonts w:ascii="Times New Roman" w:eastAsia="Times New Roman" w:hAnsi="Times New Roman" w:cs="Times New Roman"/>
          <w:sz w:val="24"/>
          <w:szCs w:val="24"/>
          <w:highlight w:val="white"/>
        </w:rPr>
        <w:t>ă</w:t>
      </w:r>
      <w:r w:rsidR="00CD650A">
        <w:rPr>
          <w:rFonts w:ascii="Times New Roman" w:eastAsia="Times New Roman" w:hAnsi="Times New Roman" w:cs="Times New Roman"/>
          <w:color w:val="000000"/>
          <w:sz w:val="24"/>
          <w:szCs w:val="24"/>
          <w:highlight w:val="white"/>
        </w:rPr>
        <w:t xml:space="preserve"> cu documente anexe la angajament, transmise acestora de </w:t>
      </w:r>
      <w:r w:rsidR="00CD650A">
        <w:rPr>
          <w:rFonts w:ascii="Times New Roman" w:eastAsia="Times New Roman" w:hAnsi="Times New Roman" w:cs="Times New Roman"/>
          <w:sz w:val="24"/>
          <w:szCs w:val="24"/>
          <w:highlight w:val="white"/>
        </w:rPr>
        <w:t>către</w:t>
      </w:r>
      <w:r w:rsidR="00CD650A">
        <w:rPr>
          <w:rFonts w:ascii="Times New Roman" w:eastAsia="Times New Roman" w:hAnsi="Times New Roman" w:cs="Times New Roman"/>
          <w:color w:val="000000"/>
          <w:sz w:val="24"/>
          <w:szCs w:val="24"/>
          <w:highlight w:val="white"/>
        </w:rPr>
        <w:t xml:space="preserve"> ter</w:t>
      </w:r>
      <w:r w:rsidR="00CD650A">
        <w:rPr>
          <w:rFonts w:ascii="Times New Roman" w:eastAsia="Times New Roman" w:hAnsi="Times New Roman" w:cs="Times New Roman"/>
          <w:sz w:val="24"/>
          <w:szCs w:val="24"/>
          <w:highlight w:val="white"/>
        </w:rPr>
        <w:t>ț</w:t>
      </w:r>
      <w:r w:rsidR="00CD650A">
        <w:rPr>
          <w:rFonts w:ascii="Times New Roman" w:eastAsia="Times New Roman" w:hAnsi="Times New Roman" w:cs="Times New Roman"/>
          <w:color w:val="000000"/>
          <w:sz w:val="24"/>
          <w:szCs w:val="24"/>
          <w:highlight w:val="white"/>
        </w:rPr>
        <w:t>/ter</w:t>
      </w:r>
      <w:r w:rsidR="00CD650A">
        <w:rPr>
          <w:rFonts w:ascii="Times New Roman" w:eastAsia="Times New Roman" w:hAnsi="Times New Roman" w:cs="Times New Roman"/>
          <w:sz w:val="24"/>
          <w:szCs w:val="24"/>
          <w:highlight w:val="white"/>
        </w:rPr>
        <w:t>ț</w:t>
      </w:r>
      <w:r w:rsidR="00CD650A">
        <w:rPr>
          <w:rFonts w:ascii="Times New Roman" w:eastAsia="Times New Roman" w:hAnsi="Times New Roman" w:cs="Times New Roman"/>
          <w:color w:val="000000"/>
          <w:sz w:val="24"/>
          <w:szCs w:val="24"/>
          <w:highlight w:val="white"/>
        </w:rPr>
        <w:t xml:space="preserve">ii </w:t>
      </w:r>
      <w:r w:rsidR="00CD650A">
        <w:rPr>
          <w:rFonts w:ascii="Times New Roman" w:eastAsia="Times New Roman" w:hAnsi="Times New Roman" w:cs="Times New Roman"/>
          <w:sz w:val="24"/>
          <w:szCs w:val="24"/>
          <w:highlight w:val="white"/>
        </w:rPr>
        <w:t>susținători</w:t>
      </w:r>
      <w:r w:rsidR="00CD650A">
        <w:rPr>
          <w:rFonts w:ascii="Times New Roman" w:eastAsia="Times New Roman" w:hAnsi="Times New Roman" w:cs="Times New Roman"/>
          <w:color w:val="000000"/>
          <w:sz w:val="24"/>
          <w:szCs w:val="24"/>
          <w:highlight w:val="white"/>
        </w:rPr>
        <w:t>, din care rezult</w:t>
      </w:r>
      <w:r w:rsidR="00CD650A">
        <w:rPr>
          <w:rFonts w:ascii="Times New Roman" w:eastAsia="Times New Roman" w:hAnsi="Times New Roman" w:cs="Times New Roman"/>
          <w:sz w:val="24"/>
          <w:szCs w:val="24"/>
          <w:highlight w:val="white"/>
        </w:rPr>
        <w:t>ă</w:t>
      </w:r>
      <w:r w:rsidR="00CD650A">
        <w:rPr>
          <w:rFonts w:ascii="Times New Roman" w:eastAsia="Times New Roman" w:hAnsi="Times New Roman" w:cs="Times New Roman"/>
          <w:color w:val="000000"/>
          <w:sz w:val="24"/>
          <w:szCs w:val="24"/>
          <w:highlight w:val="white"/>
        </w:rPr>
        <w:t xml:space="preserve"> modul efectiv </w:t>
      </w:r>
      <w:r w:rsidR="00CD650A">
        <w:rPr>
          <w:rFonts w:ascii="Times New Roman" w:eastAsia="Times New Roman" w:hAnsi="Times New Roman" w:cs="Times New Roman"/>
          <w:sz w:val="24"/>
          <w:szCs w:val="24"/>
          <w:highlight w:val="white"/>
        </w:rPr>
        <w:t>în</w:t>
      </w:r>
      <w:r w:rsidR="00CD650A">
        <w:rPr>
          <w:rFonts w:ascii="Times New Roman" w:eastAsia="Times New Roman" w:hAnsi="Times New Roman" w:cs="Times New Roman"/>
          <w:color w:val="000000"/>
          <w:sz w:val="24"/>
          <w:szCs w:val="24"/>
          <w:highlight w:val="white"/>
        </w:rPr>
        <w:t xml:space="preserve"> care se va materializa susținerea acestuia/acestora). Documentele justificative care probează cele </w:t>
      </w:r>
      <w:r w:rsidR="00CD650A">
        <w:rPr>
          <w:rFonts w:ascii="Times New Roman" w:eastAsia="Times New Roman" w:hAnsi="Times New Roman" w:cs="Times New Roman"/>
          <w:sz w:val="24"/>
          <w:szCs w:val="24"/>
          <w:highlight w:val="white"/>
        </w:rPr>
        <w:t>asumate</w:t>
      </w:r>
      <w:r w:rsidR="00CD650A">
        <w:rPr>
          <w:rFonts w:ascii="Times New Roman" w:eastAsia="Times New Roman" w:hAnsi="Times New Roman" w:cs="Times New Roman"/>
          <w:color w:val="000000"/>
          <w:sz w:val="24"/>
          <w:szCs w:val="24"/>
          <w:highlight w:val="white"/>
        </w:rPr>
        <w:t xml:space="preserve"> </w:t>
      </w:r>
      <w:r w:rsidR="00CD650A">
        <w:rPr>
          <w:rFonts w:ascii="Times New Roman" w:eastAsia="Times New Roman" w:hAnsi="Times New Roman" w:cs="Times New Roman"/>
          <w:sz w:val="24"/>
          <w:szCs w:val="24"/>
          <w:highlight w:val="white"/>
        </w:rPr>
        <w:t>în</w:t>
      </w:r>
      <w:r w:rsidR="00CD650A">
        <w:rPr>
          <w:rFonts w:ascii="Times New Roman" w:eastAsia="Times New Roman" w:hAnsi="Times New Roman" w:cs="Times New Roman"/>
          <w:color w:val="000000"/>
          <w:sz w:val="24"/>
          <w:szCs w:val="24"/>
          <w:highlight w:val="white"/>
        </w:rPr>
        <w:t xml:space="preserve"> angajamentul de </w:t>
      </w:r>
      <w:r w:rsidR="00CD650A">
        <w:rPr>
          <w:rFonts w:ascii="Times New Roman" w:eastAsia="Times New Roman" w:hAnsi="Times New Roman" w:cs="Times New Roman"/>
          <w:sz w:val="24"/>
          <w:szCs w:val="24"/>
          <w:highlight w:val="white"/>
        </w:rPr>
        <w:t>susținere</w:t>
      </w:r>
      <w:r w:rsidR="00CD650A">
        <w:rPr>
          <w:rFonts w:ascii="Times New Roman" w:eastAsia="Times New Roman" w:hAnsi="Times New Roman" w:cs="Times New Roman"/>
          <w:color w:val="000000"/>
          <w:sz w:val="24"/>
          <w:szCs w:val="24"/>
          <w:highlight w:val="white"/>
        </w:rPr>
        <w:t xml:space="preserve"> vor fi solicitate doar ofertantului declarat </w:t>
      </w:r>
      <w:r w:rsidR="00CD650A">
        <w:rPr>
          <w:rFonts w:ascii="Times New Roman" w:eastAsia="Times New Roman" w:hAnsi="Times New Roman" w:cs="Times New Roman"/>
          <w:sz w:val="24"/>
          <w:szCs w:val="24"/>
          <w:highlight w:val="white"/>
        </w:rPr>
        <w:t>câștigător</w:t>
      </w:r>
      <w:r w:rsidR="00CD650A">
        <w:rPr>
          <w:rFonts w:ascii="Times New Roman" w:eastAsia="Times New Roman" w:hAnsi="Times New Roman" w:cs="Times New Roman"/>
          <w:color w:val="000000"/>
          <w:sz w:val="24"/>
          <w:szCs w:val="24"/>
          <w:highlight w:val="white"/>
        </w:rPr>
        <w:t xml:space="preserve"> la solicitarea autorit</w:t>
      </w:r>
      <w:r w:rsidR="00CD650A">
        <w:rPr>
          <w:rFonts w:ascii="Times New Roman" w:eastAsia="Times New Roman" w:hAnsi="Times New Roman" w:cs="Times New Roman"/>
          <w:sz w:val="24"/>
          <w:szCs w:val="24"/>
          <w:highlight w:val="white"/>
        </w:rPr>
        <w:t>ăț</w:t>
      </w:r>
      <w:r w:rsidR="00CD650A">
        <w:rPr>
          <w:rFonts w:ascii="Times New Roman" w:eastAsia="Times New Roman" w:hAnsi="Times New Roman" w:cs="Times New Roman"/>
          <w:color w:val="000000"/>
          <w:sz w:val="24"/>
          <w:szCs w:val="24"/>
          <w:highlight w:val="white"/>
        </w:rPr>
        <w:t xml:space="preserve">ii contractante. Pentru </w:t>
      </w:r>
      <w:r w:rsidR="00CD650A">
        <w:rPr>
          <w:rFonts w:ascii="Times New Roman" w:eastAsia="Times New Roman" w:hAnsi="Times New Roman" w:cs="Times New Roman"/>
          <w:sz w:val="24"/>
          <w:szCs w:val="24"/>
          <w:highlight w:val="white"/>
        </w:rPr>
        <w:t>asociați</w:t>
      </w:r>
      <w:r w:rsidR="00CD650A">
        <w:rPr>
          <w:rFonts w:ascii="Times New Roman" w:eastAsia="Times New Roman" w:hAnsi="Times New Roman" w:cs="Times New Roman"/>
          <w:color w:val="000000"/>
          <w:sz w:val="24"/>
          <w:szCs w:val="24"/>
          <w:highlight w:val="white"/>
        </w:rPr>
        <w:t xml:space="preserve"> - Conform Notificarii A.N.A.P. nr 256/2016 se va solicita tuturor </w:t>
      </w:r>
      <w:r w:rsidR="00CD650A">
        <w:rPr>
          <w:rFonts w:ascii="Times New Roman" w:eastAsia="Times New Roman" w:hAnsi="Times New Roman" w:cs="Times New Roman"/>
          <w:sz w:val="24"/>
          <w:szCs w:val="24"/>
          <w:highlight w:val="white"/>
        </w:rPr>
        <w:t>ofertanților</w:t>
      </w:r>
      <w:r w:rsidR="00CD650A">
        <w:rPr>
          <w:rFonts w:ascii="Times New Roman" w:eastAsia="Times New Roman" w:hAnsi="Times New Roman" w:cs="Times New Roman"/>
          <w:color w:val="000000"/>
          <w:sz w:val="24"/>
          <w:szCs w:val="24"/>
          <w:highlight w:val="white"/>
        </w:rPr>
        <w:t xml:space="preserve">, </w:t>
      </w:r>
      <w:r w:rsidR="00CD650A">
        <w:rPr>
          <w:rFonts w:ascii="Times New Roman" w:eastAsia="Times New Roman" w:hAnsi="Times New Roman" w:cs="Times New Roman"/>
          <w:sz w:val="24"/>
          <w:szCs w:val="24"/>
          <w:highlight w:val="white"/>
        </w:rPr>
        <w:t>să</w:t>
      </w:r>
      <w:r w:rsidR="00CD650A">
        <w:rPr>
          <w:rFonts w:ascii="Times New Roman" w:eastAsia="Times New Roman" w:hAnsi="Times New Roman" w:cs="Times New Roman"/>
          <w:color w:val="000000"/>
          <w:sz w:val="24"/>
          <w:szCs w:val="24"/>
          <w:highlight w:val="white"/>
        </w:rPr>
        <w:t xml:space="preserve"> prezinte acordul de asociere odată cu oferta, p</w:t>
      </w:r>
      <w:r w:rsidR="00CD650A">
        <w:rPr>
          <w:rFonts w:ascii="Times New Roman" w:eastAsia="Times New Roman" w:hAnsi="Times New Roman" w:cs="Times New Roman"/>
          <w:sz w:val="24"/>
          <w:szCs w:val="24"/>
          <w:highlight w:val="white"/>
        </w:rPr>
        <w:t>â</w:t>
      </w:r>
      <w:r w:rsidR="00CD650A">
        <w:rPr>
          <w:rFonts w:ascii="Times New Roman" w:eastAsia="Times New Roman" w:hAnsi="Times New Roman" w:cs="Times New Roman"/>
          <w:color w:val="000000"/>
          <w:sz w:val="24"/>
          <w:szCs w:val="24"/>
          <w:highlight w:val="white"/>
        </w:rPr>
        <w:t>n</w:t>
      </w:r>
      <w:r w:rsidR="00CD650A">
        <w:rPr>
          <w:rFonts w:ascii="Times New Roman" w:eastAsia="Times New Roman" w:hAnsi="Times New Roman" w:cs="Times New Roman"/>
          <w:sz w:val="24"/>
          <w:szCs w:val="24"/>
          <w:highlight w:val="white"/>
        </w:rPr>
        <w:t>ă</w:t>
      </w:r>
      <w:r w:rsidR="00CD650A">
        <w:rPr>
          <w:rFonts w:ascii="Times New Roman" w:eastAsia="Times New Roman" w:hAnsi="Times New Roman" w:cs="Times New Roman"/>
          <w:color w:val="000000"/>
          <w:sz w:val="24"/>
          <w:szCs w:val="24"/>
          <w:highlight w:val="white"/>
        </w:rPr>
        <w:t xml:space="preserve"> la data </w:t>
      </w:r>
      <w:r w:rsidR="00CD650A">
        <w:rPr>
          <w:rFonts w:ascii="Times New Roman" w:eastAsia="Times New Roman" w:hAnsi="Times New Roman" w:cs="Times New Roman"/>
          <w:sz w:val="24"/>
          <w:szCs w:val="24"/>
          <w:highlight w:val="white"/>
        </w:rPr>
        <w:t>limită</w:t>
      </w:r>
      <w:r w:rsidR="00CD650A">
        <w:rPr>
          <w:rFonts w:ascii="Times New Roman" w:eastAsia="Times New Roman" w:hAnsi="Times New Roman" w:cs="Times New Roman"/>
          <w:color w:val="000000"/>
          <w:sz w:val="24"/>
          <w:szCs w:val="24"/>
          <w:highlight w:val="white"/>
        </w:rPr>
        <w:t xml:space="preserve"> a depunerii ofertelor. Documentele justificative care </w:t>
      </w:r>
      <w:r w:rsidR="00CD650A">
        <w:rPr>
          <w:rFonts w:ascii="Times New Roman" w:eastAsia="Times New Roman" w:hAnsi="Times New Roman" w:cs="Times New Roman"/>
          <w:sz w:val="24"/>
          <w:szCs w:val="24"/>
          <w:highlight w:val="white"/>
        </w:rPr>
        <w:t>probează</w:t>
      </w:r>
      <w:r w:rsidR="00CD650A">
        <w:rPr>
          <w:rFonts w:ascii="Times New Roman" w:eastAsia="Times New Roman" w:hAnsi="Times New Roman" w:cs="Times New Roman"/>
          <w:color w:val="000000"/>
          <w:sz w:val="24"/>
          <w:szCs w:val="24"/>
          <w:highlight w:val="white"/>
        </w:rPr>
        <w:t xml:space="preserve"> cele asumate </w:t>
      </w:r>
      <w:r w:rsidR="00CD650A">
        <w:rPr>
          <w:rFonts w:ascii="Times New Roman" w:eastAsia="Times New Roman" w:hAnsi="Times New Roman" w:cs="Times New Roman"/>
          <w:sz w:val="24"/>
          <w:szCs w:val="24"/>
          <w:highlight w:val="white"/>
        </w:rPr>
        <w:t>î</w:t>
      </w:r>
      <w:r w:rsidR="00CD650A">
        <w:rPr>
          <w:rFonts w:ascii="Times New Roman" w:eastAsia="Times New Roman" w:hAnsi="Times New Roman" w:cs="Times New Roman"/>
          <w:color w:val="000000"/>
          <w:sz w:val="24"/>
          <w:szCs w:val="24"/>
          <w:highlight w:val="white"/>
        </w:rPr>
        <w:t xml:space="preserve">n acordul de asociere vor fi solicitate numai operatorului economic clasat pe primul loc </w:t>
      </w:r>
      <w:r w:rsidR="00CD650A">
        <w:rPr>
          <w:rFonts w:ascii="Times New Roman" w:eastAsia="Times New Roman" w:hAnsi="Times New Roman" w:cs="Times New Roman"/>
          <w:sz w:val="24"/>
          <w:szCs w:val="24"/>
          <w:highlight w:val="white"/>
        </w:rPr>
        <w:t>în</w:t>
      </w:r>
      <w:r w:rsidR="00CD650A">
        <w:rPr>
          <w:rFonts w:ascii="Times New Roman" w:eastAsia="Times New Roman" w:hAnsi="Times New Roman" w:cs="Times New Roman"/>
          <w:color w:val="000000"/>
          <w:sz w:val="24"/>
          <w:szCs w:val="24"/>
          <w:highlight w:val="white"/>
        </w:rPr>
        <w:t xml:space="preserve"> clasamentul intermediar, la solicitarea autorit</w:t>
      </w:r>
      <w:r w:rsidR="00CD650A">
        <w:rPr>
          <w:rFonts w:ascii="Times New Roman" w:eastAsia="Times New Roman" w:hAnsi="Times New Roman" w:cs="Times New Roman"/>
          <w:sz w:val="24"/>
          <w:szCs w:val="24"/>
          <w:highlight w:val="white"/>
        </w:rPr>
        <w:t>ăț</w:t>
      </w:r>
      <w:r w:rsidR="00CD650A">
        <w:rPr>
          <w:rFonts w:ascii="Times New Roman" w:eastAsia="Times New Roman" w:hAnsi="Times New Roman" w:cs="Times New Roman"/>
          <w:color w:val="000000"/>
          <w:sz w:val="24"/>
          <w:szCs w:val="24"/>
          <w:highlight w:val="white"/>
        </w:rPr>
        <w:t>ii contractante.</w:t>
      </w:r>
    </w:p>
    <w:p w14:paraId="3685EB25"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B. Capacitatea de exercitare a activităţii profesionale</w:t>
      </w:r>
    </w:p>
    <w:p w14:paraId="4A9AB3CC" w14:textId="77777777" w:rsidR="007A70C6" w:rsidRPr="007A70C6" w:rsidRDefault="007A70C6" w:rsidP="007A70C6">
      <w:pPr>
        <w:spacing w:after="0" w:line="240" w:lineRule="auto"/>
        <w:ind w:left="0" w:hanging="2"/>
        <w:jc w:val="both"/>
        <w:rPr>
          <w:rFonts w:ascii="Times New Roman" w:eastAsia="Times New Roman" w:hAnsi="Times New Roman" w:cs="Times New Roman"/>
          <w:iCs/>
          <w:color w:val="000000"/>
          <w:sz w:val="24"/>
          <w:szCs w:val="24"/>
          <w:lang w:val="en-US"/>
        </w:rPr>
      </w:pPr>
      <w:r w:rsidRPr="007A70C6">
        <w:rPr>
          <w:rFonts w:ascii="Times New Roman" w:eastAsia="Times New Roman" w:hAnsi="Times New Roman" w:cs="Times New Roman"/>
          <w:iCs/>
          <w:color w:val="000000"/>
          <w:sz w:val="24"/>
          <w:szCs w:val="24"/>
          <w:lang w:val="en-US"/>
        </w:rPr>
        <w:t>Ofertantul trebuie sa respecte urmatoarele conditii cumulative:</w:t>
      </w:r>
    </w:p>
    <w:p w14:paraId="2BF06C48" w14:textId="77777777" w:rsidR="00BF6109" w:rsidRPr="00BF6109" w:rsidRDefault="007A70C6" w:rsidP="00BF6109">
      <w:pPr>
        <w:spacing w:after="0" w:line="240" w:lineRule="auto"/>
        <w:ind w:left="0" w:hanging="2"/>
        <w:jc w:val="both"/>
        <w:rPr>
          <w:rFonts w:ascii="Times New Roman" w:eastAsia="Times New Roman" w:hAnsi="Times New Roman" w:cs="Times New Roman"/>
          <w:iCs/>
          <w:color w:val="000000"/>
          <w:sz w:val="24"/>
          <w:szCs w:val="24"/>
          <w:lang w:val="en-US"/>
        </w:rPr>
      </w:pPr>
      <w:r w:rsidRPr="007A70C6">
        <w:rPr>
          <w:rFonts w:ascii="Times New Roman" w:eastAsia="Times New Roman" w:hAnsi="Times New Roman" w:cs="Times New Roman"/>
          <w:iCs/>
          <w:color w:val="000000"/>
          <w:sz w:val="24"/>
          <w:szCs w:val="24"/>
          <w:lang w:val="en-US"/>
        </w:rPr>
        <w:tab/>
      </w:r>
      <w:r w:rsidR="00BF6109" w:rsidRPr="00BF6109">
        <w:rPr>
          <w:rFonts w:ascii="Times New Roman" w:eastAsia="Times New Roman" w:hAnsi="Times New Roman" w:cs="Times New Roman"/>
          <w:iCs/>
          <w:color w:val="000000"/>
          <w:sz w:val="24"/>
          <w:szCs w:val="24"/>
          <w:lang w:val="en-US"/>
        </w:rPr>
        <w:t>1. Operatorii economici ce depun oferta trebuie să dovedească o formă de înregistrare în condițiile legii din care să reiasă că operatorul economic este legal constituit, că nu se află în niciuna dintre situațiile de anulare a constituirii, precum și faptul că are capacitatea profesională de a realiza activitățile care fac obiectul contractului. Modalitatea prin care poate fi demonstrată îndeplinirea cerinței: se va anexa certificat constatator emis de ONRC.</w:t>
      </w:r>
    </w:p>
    <w:p w14:paraId="4176D176" w14:textId="77777777" w:rsidR="00BF6109" w:rsidRDefault="00BF6109" w:rsidP="00BF6109">
      <w:pPr>
        <w:spacing w:after="0" w:line="240" w:lineRule="auto"/>
        <w:ind w:left="0" w:hanging="2"/>
        <w:jc w:val="both"/>
        <w:rPr>
          <w:rFonts w:ascii="Times New Roman" w:eastAsia="Times New Roman" w:hAnsi="Times New Roman" w:cs="Times New Roman"/>
          <w:iCs/>
          <w:color w:val="000000"/>
          <w:sz w:val="24"/>
          <w:szCs w:val="24"/>
          <w:lang w:val="en-US"/>
        </w:rPr>
      </w:pPr>
      <w:r w:rsidRPr="00BF6109">
        <w:rPr>
          <w:rFonts w:ascii="Times New Roman" w:eastAsia="Times New Roman" w:hAnsi="Times New Roman" w:cs="Times New Roman"/>
          <w:iCs/>
          <w:color w:val="000000"/>
          <w:sz w:val="24"/>
          <w:szCs w:val="24"/>
          <w:lang w:val="en-US"/>
        </w:rPr>
        <w:tab/>
        <w:t>2.  Se va solicita autorizaţie pentru furnizare de servicii poştale tip „Confirmare de primire” emisă de Autoritatea Naţională pentru Administrare şi Reglementare în Comunicaţii. Prestatorul trebuie să facă dovada că este autorizat să efectueze servicii poștale prin deținerea certificatului tip de atestare a dreptului de a furniza servicii poștale pe baza regimului de atestare general, eliberat în temeiul art.5-7 din OUG nr.13/2013 privind serviciile poștale și a actelor normative emise în baza acesteia.</w:t>
      </w:r>
    </w:p>
    <w:p w14:paraId="064E6467" w14:textId="77777777" w:rsidR="0056132D" w:rsidRPr="00BF6109" w:rsidRDefault="0056132D" w:rsidP="00BF6109">
      <w:pPr>
        <w:spacing w:after="0" w:line="240" w:lineRule="auto"/>
        <w:ind w:left="0" w:hanging="2"/>
        <w:jc w:val="both"/>
        <w:rPr>
          <w:rFonts w:ascii="Times New Roman" w:eastAsia="Times New Roman" w:hAnsi="Times New Roman" w:cs="Times New Roman"/>
          <w:iCs/>
          <w:color w:val="000000"/>
          <w:sz w:val="24"/>
          <w:szCs w:val="24"/>
          <w:lang w:val="en-US"/>
        </w:rPr>
      </w:pPr>
    </w:p>
    <w:p w14:paraId="086E704E" w14:textId="77777777" w:rsidR="00BF6109" w:rsidRDefault="00BF6109" w:rsidP="00BF6109">
      <w:pPr>
        <w:spacing w:after="0" w:line="240" w:lineRule="auto"/>
        <w:ind w:left="0" w:hanging="2"/>
        <w:jc w:val="both"/>
        <w:rPr>
          <w:rFonts w:ascii="Times New Roman" w:eastAsia="Times New Roman" w:hAnsi="Times New Roman" w:cs="Times New Roman"/>
          <w:iCs/>
          <w:color w:val="000000"/>
          <w:sz w:val="24"/>
          <w:szCs w:val="24"/>
          <w:lang w:val="en-US"/>
        </w:rPr>
      </w:pPr>
      <w:r w:rsidRPr="00A94B6E">
        <w:rPr>
          <w:rFonts w:ascii="Times New Roman" w:eastAsia="Times New Roman" w:hAnsi="Times New Roman" w:cs="Times New Roman"/>
          <w:b/>
          <w:bCs/>
          <w:iCs/>
          <w:color w:val="000000"/>
          <w:sz w:val="24"/>
          <w:szCs w:val="24"/>
          <w:lang w:val="en-US"/>
        </w:rPr>
        <w:tab/>
        <w:t>Documente obligatorii</w:t>
      </w:r>
      <w:r w:rsidRPr="00BF6109">
        <w:rPr>
          <w:rFonts w:ascii="Times New Roman" w:eastAsia="Times New Roman" w:hAnsi="Times New Roman" w:cs="Times New Roman"/>
          <w:iCs/>
          <w:color w:val="000000"/>
          <w:sz w:val="24"/>
          <w:szCs w:val="24"/>
          <w:lang w:val="en-US"/>
        </w:rPr>
        <w:t xml:space="preserve">- certificat constatator emis de RC, CUI, Act constitutiv sau Statut din care să reiasă că are ca obiect de activitate, o încadrare corespunzătoare obiectului contractului pentru care depune oferta. </w:t>
      </w:r>
    </w:p>
    <w:p w14:paraId="0FD70C3F" w14:textId="77777777" w:rsidR="00A94B6E" w:rsidRPr="00BF6109" w:rsidRDefault="00A94B6E" w:rsidP="00BF6109">
      <w:pPr>
        <w:spacing w:after="0" w:line="240" w:lineRule="auto"/>
        <w:ind w:left="0" w:hanging="2"/>
        <w:jc w:val="both"/>
        <w:rPr>
          <w:rFonts w:ascii="Times New Roman" w:eastAsia="Times New Roman" w:hAnsi="Times New Roman" w:cs="Times New Roman"/>
          <w:iCs/>
          <w:color w:val="000000"/>
          <w:sz w:val="24"/>
          <w:szCs w:val="24"/>
          <w:lang w:val="en-US"/>
        </w:rPr>
      </w:pPr>
    </w:p>
    <w:p w14:paraId="47FD914C" w14:textId="77777777" w:rsidR="00BF6109" w:rsidRPr="00BF6109" w:rsidRDefault="00BF6109" w:rsidP="00BF6109">
      <w:pPr>
        <w:spacing w:after="0" w:line="240" w:lineRule="auto"/>
        <w:ind w:left="0" w:hanging="2"/>
        <w:jc w:val="both"/>
        <w:rPr>
          <w:rFonts w:ascii="Times New Roman" w:eastAsia="Times New Roman" w:hAnsi="Times New Roman" w:cs="Times New Roman"/>
          <w:iCs/>
          <w:color w:val="000000"/>
          <w:sz w:val="24"/>
          <w:szCs w:val="24"/>
          <w:lang w:val="en-US"/>
        </w:rPr>
      </w:pPr>
      <w:r w:rsidRPr="00A94B6E">
        <w:rPr>
          <w:rFonts w:ascii="Times New Roman" w:eastAsia="Times New Roman" w:hAnsi="Times New Roman" w:cs="Times New Roman"/>
          <w:b/>
          <w:bCs/>
          <w:iCs/>
          <w:color w:val="000000"/>
          <w:sz w:val="24"/>
          <w:szCs w:val="24"/>
          <w:lang w:val="en-US"/>
        </w:rPr>
        <w:t>Documentele justificative</w:t>
      </w:r>
      <w:r w:rsidRPr="00BF6109">
        <w:rPr>
          <w:rFonts w:ascii="Times New Roman" w:eastAsia="Times New Roman" w:hAnsi="Times New Roman" w:cs="Times New Roman"/>
          <w:iCs/>
          <w:color w:val="000000"/>
          <w:sz w:val="24"/>
          <w:szCs w:val="24"/>
          <w:lang w:val="en-US"/>
        </w:rPr>
        <w:t xml:space="preserve"> care probează îndeplinirea celor asumate urmează a fi prezentate, doar la solicitarea autorităţii contractante, de către ofertantul </w:t>
      </w:r>
      <w:r w:rsidRPr="00A94B6E">
        <w:rPr>
          <w:rFonts w:ascii="Times New Roman" w:eastAsia="Times New Roman" w:hAnsi="Times New Roman" w:cs="Times New Roman"/>
          <w:b/>
          <w:bCs/>
          <w:iCs/>
          <w:color w:val="000000"/>
          <w:sz w:val="24"/>
          <w:szCs w:val="24"/>
          <w:lang w:val="en-US"/>
        </w:rPr>
        <w:t>clasat primul loc</w:t>
      </w:r>
      <w:r w:rsidRPr="00BF6109">
        <w:rPr>
          <w:rFonts w:ascii="Times New Roman" w:eastAsia="Times New Roman" w:hAnsi="Times New Roman" w:cs="Times New Roman"/>
          <w:iCs/>
          <w:color w:val="000000"/>
          <w:sz w:val="24"/>
          <w:szCs w:val="24"/>
          <w:lang w:val="en-US"/>
        </w:rPr>
        <w:t xml:space="preserve"> în clasamentul intermediar întocmit la finalizarea evaluării ofertelor.  </w:t>
      </w:r>
    </w:p>
    <w:p w14:paraId="65BBE43A" w14:textId="77777777" w:rsidR="00BF6109" w:rsidRPr="00BF6109" w:rsidRDefault="00BF6109" w:rsidP="00BF6109">
      <w:pPr>
        <w:spacing w:after="0" w:line="240" w:lineRule="auto"/>
        <w:ind w:left="0" w:hanging="2"/>
        <w:jc w:val="both"/>
        <w:rPr>
          <w:rFonts w:ascii="Times New Roman" w:eastAsia="Times New Roman" w:hAnsi="Times New Roman" w:cs="Times New Roman"/>
          <w:iCs/>
          <w:color w:val="000000"/>
          <w:sz w:val="24"/>
          <w:szCs w:val="24"/>
          <w:lang w:val="en-US"/>
        </w:rPr>
      </w:pPr>
      <w:r w:rsidRPr="00BF6109">
        <w:rPr>
          <w:rFonts w:ascii="Times New Roman" w:eastAsia="Times New Roman" w:hAnsi="Times New Roman" w:cs="Times New Roman"/>
          <w:iCs/>
          <w:color w:val="000000"/>
          <w:sz w:val="24"/>
          <w:szCs w:val="24"/>
          <w:lang w:val="en-US"/>
        </w:rPr>
        <w:t xml:space="preserve">Aceste documente pot fi: </w:t>
      </w:r>
    </w:p>
    <w:p w14:paraId="742F7A2E" w14:textId="77777777" w:rsidR="00BF6109" w:rsidRPr="00BF6109" w:rsidRDefault="00BF6109" w:rsidP="00BF6109">
      <w:pPr>
        <w:spacing w:after="0" w:line="240" w:lineRule="auto"/>
        <w:ind w:left="0" w:hanging="2"/>
        <w:jc w:val="both"/>
        <w:rPr>
          <w:rFonts w:ascii="Times New Roman" w:eastAsia="Times New Roman" w:hAnsi="Times New Roman" w:cs="Times New Roman"/>
          <w:iCs/>
          <w:color w:val="000000"/>
          <w:sz w:val="24"/>
          <w:szCs w:val="24"/>
          <w:lang w:val="en-US"/>
        </w:rPr>
      </w:pPr>
      <w:r w:rsidRPr="00BF6109">
        <w:rPr>
          <w:rFonts w:ascii="Times New Roman" w:eastAsia="Times New Roman" w:hAnsi="Times New Roman" w:cs="Times New Roman"/>
          <w:iCs/>
          <w:color w:val="000000"/>
          <w:sz w:val="24"/>
          <w:szCs w:val="24"/>
          <w:lang w:val="en-US"/>
        </w:rPr>
        <w:t>1.</w:t>
      </w:r>
      <w:r w:rsidRPr="00BF6109">
        <w:rPr>
          <w:rFonts w:ascii="Times New Roman" w:eastAsia="Times New Roman" w:hAnsi="Times New Roman" w:cs="Times New Roman"/>
          <w:iCs/>
          <w:color w:val="000000"/>
          <w:sz w:val="24"/>
          <w:szCs w:val="24"/>
          <w:lang w:val="en-US"/>
        </w:rPr>
        <w:tab/>
        <w:t>Certificate constatatoare privind lipsa datoriilor cu privire la plata impozitelor, taxelor sau a contribuţiilor la bugetul general consolidat (buget local, buget de stat, etc.) la momentul prezentării. Din aceste certificate constatatoare trebuie să reiasă lipsa datoriilor RESTANTE cu privire la plata impozitelor, taxelor sau a contribuţiilor la bugetul general consolidat (buget local, buget de stat, etc.) la momentul prezentării.</w:t>
      </w:r>
    </w:p>
    <w:p w14:paraId="5C6F333E" w14:textId="77777777" w:rsidR="00BF6109" w:rsidRPr="00BF6109" w:rsidRDefault="00BF6109" w:rsidP="00BF6109">
      <w:pPr>
        <w:spacing w:after="0" w:line="240" w:lineRule="auto"/>
        <w:ind w:left="0" w:hanging="2"/>
        <w:jc w:val="both"/>
        <w:rPr>
          <w:rFonts w:ascii="Times New Roman" w:eastAsia="Times New Roman" w:hAnsi="Times New Roman" w:cs="Times New Roman"/>
          <w:iCs/>
          <w:color w:val="000000"/>
          <w:sz w:val="24"/>
          <w:szCs w:val="24"/>
          <w:lang w:val="en-US"/>
        </w:rPr>
      </w:pPr>
      <w:r w:rsidRPr="00BF6109">
        <w:rPr>
          <w:rFonts w:ascii="Times New Roman" w:eastAsia="Times New Roman" w:hAnsi="Times New Roman" w:cs="Times New Roman"/>
          <w:iCs/>
          <w:color w:val="000000"/>
          <w:sz w:val="24"/>
          <w:szCs w:val="24"/>
          <w:lang w:val="en-US"/>
        </w:rPr>
        <w:lastRenderedPageBreak/>
        <w:t>2.</w:t>
      </w:r>
      <w:r w:rsidRPr="00BF6109">
        <w:rPr>
          <w:rFonts w:ascii="Times New Roman" w:eastAsia="Times New Roman" w:hAnsi="Times New Roman" w:cs="Times New Roman"/>
          <w:iCs/>
          <w:color w:val="000000"/>
          <w:sz w:val="24"/>
          <w:szCs w:val="24"/>
          <w:lang w:val="en-US"/>
        </w:rPr>
        <w:tab/>
        <w:t>Cazierul judiciar al operatorului economic şi al membrilor organului administrativ, de conducere sau de supraveghere al respectivului operator economic, sau a celor ce au putere de reprezentare, de decizie sau de control în cadrul acestuia, aşa cum rezultă din certificatul constatator emis de ONRC/actul constitutiv.</w:t>
      </w:r>
    </w:p>
    <w:p w14:paraId="310DA72B" w14:textId="77777777" w:rsidR="00BF6109" w:rsidRPr="00BF6109" w:rsidRDefault="00BF6109" w:rsidP="00BF6109">
      <w:pPr>
        <w:spacing w:after="0" w:line="240" w:lineRule="auto"/>
        <w:ind w:left="0" w:hanging="2"/>
        <w:jc w:val="both"/>
        <w:rPr>
          <w:rFonts w:ascii="Times New Roman" w:eastAsia="Times New Roman" w:hAnsi="Times New Roman" w:cs="Times New Roman"/>
          <w:iCs/>
          <w:color w:val="000000"/>
          <w:sz w:val="24"/>
          <w:szCs w:val="24"/>
          <w:lang w:val="en-US"/>
        </w:rPr>
      </w:pPr>
      <w:r w:rsidRPr="00BF6109">
        <w:rPr>
          <w:rFonts w:ascii="Times New Roman" w:eastAsia="Times New Roman" w:hAnsi="Times New Roman" w:cs="Times New Roman"/>
          <w:iCs/>
          <w:color w:val="000000"/>
          <w:sz w:val="24"/>
          <w:szCs w:val="24"/>
          <w:lang w:val="en-US"/>
        </w:rPr>
        <w:t>3.</w:t>
      </w:r>
      <w:r w:rsidRPr="00BF6109">
        <w:rPr>
          <w:rFonts w:ascii="Times New Roman" w:eastAsia="Times New Roman" w:hAnsi="Times New Roman" w:cs="Times New Roman"/>
          <w:iCs/>
          <w:color w:val="000000"/>
          <w:sz w:val="24"/>
          <w:szCs w:val="24"/>
          <w:lang w:val="en-US"/>
        </w:rPr>
        <w:tab/>
        <w:t>După caz, documente prin care se demonstrează faptul că operatorul economic poate beneficia de derogările prevăzute la art. 166, alin. (2), art.167, alin (2), art.171 din Legea 98/2016 privind achiziţiile publice.</w:t>
      </w:r>
    </w:p>
    <w:p w14:paraId="73D2E7B2" w14:textId="77777777" w:rsidR="00BF6109" w:rsidRPr="00BF6109" w:rsidRDefault="00BF6109" w:rsidP="00BF6109">
      <w:pPr>
        <w:spacing w:after="0" w:line="240" w:lineRule="auto"/>
        <w:ind w:left="0" w:hanging="2"/>
        <w:jc w:val="both"/>
        <w:rPr>
          <w:rFonts w:ascii="Times New Roman" w:eastAsia="Times New Roman" w:hAnsi="Times New Roman" w:cs="Times New Roman"/>
          <w:iCs/>
          <w:color w:val="000000"/>
          <w:sz w:val="24"/>
          <w:szCs w:val="24"/>
          <w:lang w:val="en-US"/>
        </w:rPr>
      </w:pPr>
      <w:r w:rsidRPr="00BF6109">
        <w:rPr>
          <w:rFonts w:ascii="Times New Roman" w:eastAsia="Times New Roman" w:hAnsi="Times New Roman" w:cs="Times New Roman"/>
          <w:iCs/>
          <w:color w:val="000000"/>
          <w:sz w:val="24"/>
          <w:szCs w:val="24"/>
          <w:lang w:val="en-US"/>
        </w:rPr>
        <w:t>4.</w:t>
      </w:r>
      <w:r w:rsidRPr="00BF6109">
        <w:rPr>
          <w:rFonts w:ascii="Times New Roman" w:eastAsia="Times New Roman" w:hAnsi="Times New Roman" w:cs="Times New Roman"/>
          <w:iCs/>
          <w:color w:val="000000"/>
          <w:sz w:val="24"/>
          <w:szCs w:val="24"/>
          <w:lang w:val="en-US"/>
        </w:rPr>
        <w:tab/>
        <w:t xml:space="preserve"> Alte documente edificatoare, după caz.</w:t>
      </w:r>
    </w:p>
    <w:p w14:paraId="7D0F9803" w14:textId="77777777" w:rsidR="00BF6109" w:rsidRPr="00BF6109" w:rsidRDefault="00BF6109" w:rsidP="00BF6109">
      <w:pPr>
        <w:spacing w:after="0" w:line="240" w:lineRule="auto"/>
        <w:ind w:left="0" w:hanging="2"/>
        <w:jc w:val="both"/>
        <w:rPr>
          <w:rFonts w:ascii="Times New Roman" w:eastAsia="Times New Roman" w:hAnsi="Times New Roman" w:cs="Times New Roman"/>
          <w:iCs/>
          <w:color w:val="000000"/>
          <w:sz w:val="24"/>
          <w:szCs w:val="24"/>
          <w:lang w:val="en-US"/>
        </w:rPr>
      </w:pPr>
      <w:r w:rsidRPr="00BF6109">
        <w:rPr>
          <w:rFonts w:ascii="Times New Roman" w:eastAsia="Times New Roman" w:hAnsi="Times New Roman" w:cs="Times New Roman"/>
          <w:iCs/>
          <w:color w:val="000000"/>
          <w:sz w:val="24"/>
          <w:szCs w:val="24"/>
          <w:lang w:val="en-US"/>
        </w:rPr>
        <w:t>Conform art.196 alin. (2) din Legea nr. 98/2016 privind achizitiile publice, actualizata, documentele care probeaza declaratiile pe proprie raspundere , daca vor fi solicitate, vor fi prezentate in  original sau copie legalizata sau copie lizibila cu mentiunea „conform cu originalul.Valabilitatea acestora se va raporta la “momentul prezentarii acestora” intrucat documentele va fi prezentat numai de catre ofertantul clasat  pe primul loc dupa aplicarea criteriului de atribuire.</w:t>
      </w:r>
    </w:p>
    <w:p w14:paraId="5A47B123" w14:textId="77777777" w:rsidR="00BF6109" w:rsidRPr="00BF6109" w:rsidRDefault="00BF6109" w:rsidP="00BF6109">
      <w:pPr>
        <w:spacing w:after="0" w:line="240" w:lineRule="auto"/>
        <w:ind w:left="0" w:hanging="2"/>
        <w:jc w:val="both"/>
        <w:rPr>
          <w:rFonts w:ascii="Times New Roman" w:eastAsia="Times New Roman" w:hAnsi="Times New Roman" w:cs="Times New Roman"/>
          <w:iCs/>
          <w:color w:val="000000"/>
          <w:sz w:val="24"/>
          <w:szCs w:val="24"/>
          <w:lang w:val="en-US"/>
        </w:rPr>
      </w:pPr>
      <w:r w:rsidRPr="00BF6109">
        <w:rPr>
          <w:rFonts w:ascii="Times New Roman" w:eastAsia="Times New Roman" w:hAnsi="Times New Roman" w:cs="Times New Roman"/>
          <w:iCs/>
          <w:color w:val="000000"/>
          <w:sz w:val="24"/>
          <w:szCs w:val="24"/>
          <w:lang w:val="en-US"/>
        </w:rPr>
        <w:t>Pentru simplificarea procedurii si urgentarea contractarii serviciilor, autoritatea contractanta considera de este suficienta prezentarea declaratiilor pe proprie raspundere, urmand sa solicite documente justificative doar in situatia in care exista indicii de incalcare a prevederilor descrise la art. 60, 164, 165, 167 din Legea nr. 98/2016 .</w:t>
      </w:r>
    </w:p>
    <w:p w14:paraId="0B6363E9" w14:textId="77777777" w:rsidR="00BF6109" w:rsidRPr="00BF6109" w:rsidRDefault="00BF6109" w:rsidP="00BF6109">
      <w:pPr>
        <w:spacing w:after="0" w:line="240" w:lineRule="auto"/>
        <w:ind w:left="0" w:hanging="2"/>
        <w:jc w:val="both"/>
        <w:rPr>
          <w:rFonts w:ascii="Times New Roman" w:eastAsia="Times New Roman" w:hAnsi="Times New Roman" w:cs="Times New Roman"/>
          <w:iCs/>
          <w:color w:val="000000"/>
          <w:sz w:val="24"/>
          <w:szCs w:val="24"/>
          <w:lang w:val="en-US"/>
        </w:rPr>
      </w:pPr>
      <w:r w:rsidRPr="00BF6109">
        <w:rPr>
          <w:rFonts w:ascii="Times New Roman" w:eastAsia="Times New Roman" w:hAnsi="Times New Roman" w:cs="Times New Roman"/>
          <w:iCs/>
          <w:color w:val="000000"/>
          <w:sz w:val="24"/>
          <w:szCs w:val="24"/>
          <w:lang w:val="en-US"/>
        </w:rPr>
        <w:t>- oferta depusă de fiecare operator economic va cuprinde documentele pe care acesta le consideră relevante pentru susținerea capacității de exercitare a activității profesionale în domeniul serviciilor poștale, conform prevederilor art. 173 alin. 1 din Legea nr. 98/2016 privind achizițiile publice „Autoritatea contractantă are dreptul de a solicita oricărui operator economic să prezinte documente relevante care să dovedească forma de înregistrare şi, după caz, de atestare ori apartenenţă din punct de vedere profesional, în conformitate cu cerinţele legale din ţara în care este stabilit operatorul economic.”</w:t>
      </w:r>
    </w:p>
    <w:p w14:paraId="7EFC8D19" w14:textId="77777777" w:rsidR="00BF6109" w:rsidRDefault="00BF6109" w:rsidP="00BF6109">
      <w:pPr>
        <w:spacing w:after="0" w:line="240" w:lineRule="auto"/>
        <w:ind w:left="0" w:hanging="2"/>
        <w:jc w:val="both"/>
        <w:rPr>
          <w:rFonts w:ascii="Times New Roman" w:eastAsia="Times New Roman" w:hAnsi="Times New Roman" w:cs="Times New Roman"/>
          <w:iCs/>
          <w:color w:val="000000"/>
          <w:sz w:val="24"/>
          <w:szCs w:val="24"/>
          <w:lang w:val="en-US"/>
        </w:rPr>
      </w:pPr>
      <w:r w:rsidRPr="00BF6109">
        <w:rPr>
          <w:rFonts w:ascii="Times New Roman" w:eastAsia="Times New Roman" w:hAnsi="Times New Roman" w:cs="Times New Roman"/>
          <w:iCs/>
          <w:color w:val="000000"/>
          <w:sz w:val="24"/>
          <w:szCs w:val="24"/>
          <w:lang w:val="en-US"/>
        </w:rPr>
        <w:t xml:space="preserve">- ofertanții vor prezenta documente din care să rezulte capacitatea de a livra trimiterile poștale la orice adresă poștală de pe teritoriul național și internațional. </w:t>
      </w:r>
    </w:p>
    <w:p w14:paraId="39BE05C6" w14:textId="77777777" w:rsidR="00A94B6E" w:rsidRPr="00BF6109" w:rsidRDefault="00A94B6E" w:rsidP="00BF6109">
      <w:pPr>
        <w:spacing w:after="0" w:line="240" w:lineRule="auto"/>
        <w:ind w:left="0" w:hanging="2"/>
        <w:jc w:val="both"/>
        <w:rPr>
          <w:rFonts w:ascii="Times New Roman" w:eastAsia="Times New Roman" w:hAnsi="Times New Roman" w:cs="Times New Roman"/>
          <w:iCs/>
          <w:color w:val="000000"/>
          <w:sz w:val="24"/>
          <w:szCs w:val="24"/>
          <w:lang w:val="en-US"/>
        </w:rPr>
      </w:pPr>
    </w:p>
    <w:p w14:paraId="49F042FD" w14:textId="77777777" w:rsidR="00BF6109" w:rsidRPr="00BF6109" w:rsidRDefault="00BF6109" w:rsidP="00A94B6E">
      <w:pPr>
        <w:spacing w:after="0" w:line="240" w:lineRule="auto"/>
        <w:ind w:leftChars="0" w:left="0" w:firstLineChars="0" w:firstLine="720"/>
        <w:jc w:val="both"/>
        <w:rPr>
          <w:rFonts w:ascii="Times New Roman" w:eastAsia="Times New Roman" w:hAnsi="Times New Roman" w:cs="Times New Roman"/>
          <w:iCs/>
          <w:color w:val="000000"/>
          <w:sz w:val="24"/>
          <w:szCs w:val="24"/>
          <w:lang w:val="en-US"/>
        </w:rPr>
      </w:pPr>
      <w:r w:rsidRPr="00BF6109">
        <w:rPr>
          <w:rFonts w:ascii="Times New Roman" w:eastAsia="Times New Roman" w:hAnsi="Times New Roman" w:cs="Times New Roman"/>
          <w:iCs/>
          <w:color w:val="000000"/>
          <w:sz w:val="24"/>
          <w:szCs w:val="24"/>
          <w:lang w:val="en-US"/>
        </w:rPr>
        <w:t xml:space="preserve">Vor fi excluși din procedura proprie aplicată în vederea atribuirii contractului de achiziție publică de servicii poștale de distribuire a corespondenței, în condițiile art. 164 din Legea nr. 98/2016 privind achizițiile publice, operatorii economici prestatori de servicii poștale de distribuire a corespondenței care au fost condamnați prin hotărâre definitivă a unei instanțe judecătorești, pentru comiterea uneia dintre urmtătoarele infracțiuni: </w:t>
      </w:r>
    </w:p>
    <w:p w14:paraId="2146B762" w14:textId="77777777" w:rsidR="00BF6109" w:rsidRPr="00BF6109" w:rsidRDefault="00BF6109" w:rsidP="00BF6109">
      <w:pPr>
        <w:spacing w:after="0" w:line="240" w:lineRule="auto"/>
        <w:ind w:left="0" w:hanging="2"/>
        <w:jc w:val="both"/>
        <w:rPr>
          <w:rFonts w:ascii="Times New Roman" w:eastAsia="Times New Roman" w:hAnsi="Times New Roman" w:cs="Times New Roman"/>
          <w:iCs/>
          <w:color w:val="000000"/>
          <w:sz w:val="24"/>
          <w:szCs w:val="24"/>
          <w:lang w:val="en-US"/>
        </w:rPr>
      </w:pPr>
      <w:r w:rsidRPr="00BF6109">
        <w:rPr>
          <w:rFonts w:ascii="Times New Roman" w:eastAsia="Times New Roman" w:hAnsi="Times New Roman" w:cs="Times New Roman"/>
          <w:iCs/>
          <w:color w:val="000000"/>
          <w:sz w:val="24"/>
          <w:szCs w:val="24"/>
          <w:lang w:val="en-US"/>
        </w:rPr>
        <w:t xml:space="preserve">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30F5EB6A" w14:textId="77777777" w:rsidR="00BF6109" w:rsidRPr="00BF6109" w:rsidRDefault="00BF6109" w:rsidP="00BF6109">
      <w:pPr>
        <w:spacing w:after="0" w:line="240" w:lineRule="auto"/>
        <w:ind w:left="0" w:hanging="2"/>
        <w:jc w:val="both"/>
        <w:rPr>
          <w:rFonts w:ascii="Times New Roman" w:eastAsia="Times New Roman" w:hAnsi="Times New Roman" w:cs="Times New Roman"/>
          <w:iCs/>
          <w:color w:val="000000"/>
          <w:sz w:val="24"/>
          <w:szCs w:val="24"/>
          <w:lang w:val="en-US"/>
        </w:rPr>
      </w:pPr>
      <w:r w:rsidRPr="00BF6109">
        <w:rPr>
          <w:rFonts w:ascii="Times New Roman" w:eastAsia="Times New Roman" w:hAnsi="Times New Roman" w:cs="Times New Roman"/>
          <w:iCs/>
          <w:color w:val="000000"/>
          <w:sz w:val="24"/>
          <w:szCs w:val="24"/>
          <w:lang w:val="en-US"/>
        </w:rPr>
        <w:t>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65551FEA" w14:textId="77777777" w:rsidR="00BF6109" w:rsidRPr="00BF6109" w:rsidRDefault="00BF6109" w:rsidP="00BF6109">
      <w:pPr>
        <w:spacing w:after="0" w:line="240" w:lineRule="auto"/>
        <w:ind w:left="0" w:hanging="2"/>
        <w:jc w:val="both"/>
        <w:rPr>
          <w:rFonts w:ascii="Times New Roman" w:eastAsia="Times New Roman" w:hAnsi="Times New Roman" w:cs="Times New Roman"/>
          <w:iCs/>
          <w:color w:val="000000"/>
          <w:sz w:val="24"/>
          <w:szCs w:val="24"/>
          <w:lang w:val="en-US"/>
        </w:rPr>
      </w:pPr>
      <w:r w:rsidRPr="00BF6109">
        <w:rPr>
          <w:rFonts w:ascii="Times New Roman" w:eastAsia="Times New Roman" w:hAnsi="Times New Roman" w:cs="Times New Roman"/>
          <w:iCs/>
          <w:color w:val="000000"/>
          <w:sz w:val="24"/>
          <w:szCs w:val="24"/>
          <w:lang w:val="en-US"/>
        </w:rPr>
        <w:t>c)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0DB64F1E" w14:textId="77777777" w:rsidR="00BF6109" w:rsidRPr="00BF6109" w:rsidRDefault="00BF6109" w:rsidP="00BF6109">
      <w:pPr>
        <w:spacing w:after="0" w:line="240" w:lineRule="auto"/>
        <w:ind w:left="0" w:hanging="2"/>
        <w:jc w:val="both"/>
        <w:rPr>
          <w:rFonts w:ascii="Times New Roman" w:eastAsia="Times New Roman" w:hAnsi="Times New Roman" w:cs="Times New Roman"/>
          <w:iCs/>
          <w:color w:val="000000"/>
          <w:sz w:val="24"/>
          <w:szCs w:val="24"/>
          <w:lang w:val="en-US"/>
        </w:rPr>
      </w:pPr>
      <w:r w:rsidRPr="00BF6109">
        <w:rPr>
          <w:rFonts w:ascii="Times New Roman" w:eastAsia="Times New Roman" w:hAnsi="Times New Roman" w:cs="Times New Roman"/>
          <w:iCs/>
          <w:color w:val="000000"/>
          <w:sz w:val="24"/>
          <w:szCs w:val="24"/>
          <w:lang w:val="en-US"/>
        </w:rPr>
        <w:t xml:space="preserve">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2605F616" w14:textId="77777777" w:rsidR="00BF6109" w:rsidRPr="00BF6109" w:rsidRDefault="00BF6109" w:rsidP="00A94B6E">
      <w:pPr>
        <w:spacing w:after="0" w:line="240" w:lineRule="auto"/>
        <w:ind w:left="0" w:hanging="2"/>
        <w:jc w:val="both"/>
        <w:rPr>
          <w:rFonts w:ascii="Times New Roman" w:eastAsia="Times New Roman" w:hAnsi="Times New Roman" w:cs="Times New Roman"/>
          <w:iCs/>
          <w:color w:val="000000"/>
          <w:sz w:val="24"/>
          <w:szCs w:val="24"/>
          <w:lang w:val="en-US"/>
        </w:rPr>
      </w:pPr>
      <w:r w:rsidRPr="00BF6109">
        <w:rPr>
          <w:rFonts w:ascii="Times New Roman" w:eastAsia="Times New Roman" w:hAnsi="Times New Roman" w:cs="Times New Roman"/>
          <w:iCs/>
          <w:color w:val="000000"/>
          <w:sz w:val="24"/>
          <w:szCs w:val="24"/>
          <w:lang w:val="en-US"/>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w:t>
      </w:r>
      <w:r w:rsidRPr="00BF6109">
        <w:rPr>
          <w:rFonts w:ascii="Times New Roman" w:eastAsia="Times New Roman" w:hAnsi="Times New Roman" w:cs="Times New Roman"/>
          <w:iCs/>
          <w:color w:val="000000"/>
          <w:sz w:val="24"/>
          <w:szCs w:val="24"/>
          <w:lang w:val="en-US"/>
        </w:rPr>
        <w:lastRenderedPageBreak/>
        <w:t xml:space="preserve">corespunzătoare ale legislaţiei penale a statului în care respectivul operator economic a fost condamnat; </w:t>
      </w:r>
    </w:p>
    <w:p w14:paraId="4DBE68B5" w14:textId="77777777" w:rsidR="00BF6109" w:rsidRPr="00BF6109" w:rsidRDefault="00BF6109" w:rsidP="00BF6109">
      <w:pPr>
        <w:spacing w:after="0" w:line="240" w:lineRule="auto"/>
        <w:ind w:left="0" w:hanging="2"/>
        <w:jc w:val="both"/>
        <w:rPr>
          <w:rFonts w:ascii="Times New Roman" w:eastAsia="Times New Roman" w:hAnsi="Times New Roman" w:cs="Times New Roman"/>
          <w:iCs/>
          <w:color w:val="000000"/>
          <w:sz w:val="24"/>
          <w:szCs w:val="24"/>
          <w:lang w:val="en-US"/>
        </w:rPr>
      </w:pPr>
      <w:r w:rsidRPr="00BF6109">
        <w:rPr>
          <w:rFonts w:ascii="Times New Roman" w:eastAsia="Times New Roman" w:hAnsi="Times New Roman" w:cs="Times New Roman"/>
          <w:iCs/>
          <w:color w:val="000000"/>
          <w:sz w:val="24"/>
          <w:szCs w:val="24"/>
          <w:lang w:val="en-US"/>
        </w:rPr>
        <w:t xml:space="preserve">f) 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14:paraId="1CC3C2DF" w14:textId="77777777" w:rsidR="00BF6109" w:rsidRPr="00BF6109" w:rsidRDefault="00BF6109" w:rsidP="00BF6109">
      <w:pPr>
        <w:spacing w:after="0" w:line="240" w:lineRule="auto"/>
        <w:ind w:left="0" w:hanging="2"/>
        <w:jc w:val="both"/>
        <w:rPr>
          <w:rFonts w:ascii="Times New Roman" w:eastAsia="Times New Roman" w:hAnsi="Times New Roman" w:cs="Times New Roman"/>
          <w:iCs/>
          <w:color w:val="000000"/>
          <w:sz w:val="24"/>
          <w:szCs w:val="24"/>
          <w:lang w:val="en-US"/>
        </w:rPr>
      </w:pPr>
      <w:r w:rsidRPr="00BF6109">
        <w:rPr>
          <w:rFonts w:ascii="Times New Roman" w:eastAsia="Times New Roman" w:hAnsi="Times New Roman" w:cs="Times New Roman"/>
          <w:iCs/>
          <w:color w:val="000000"/>
          <w:sz w:val="24"/>
          <w:szCs w:val="24"/>
          <w:lang w:val="en-US"/>
        </w:rPr>
        <w:t xml:space="preserve">g) fraudă, în sensul articolului 1 din Convenţia privind protejarea intereselor financiare ale Comunităţilor Europene din 27 noiembrie 1995. </w:t>
      </w:r>
    </w:p>
    <w:p w14:paraId="1D1793B2" w14:textId="77777777" w:rsidR="00BF6109" w:rsidRPr="00BF6109" w:rsidRDefault="00BF6109" w:rsidP="00BF6109">
      <w:pPr>
        <w:spacing w:after="0" w:line="240" w:lineRule="auto"/>
        <w:ind w:left="0" w:hanging="2"/>
        <w:jc w:val="both"/>
        <w:rPr>
          <w:rFonts w:ascii="Times New Roman" w:eastAsia="Times New Roman" w:hAnsi="Times New Roman" w:cs="Times New Roman"/>
          <w:iCs/>
          <w:color w:val="000000"/>
          <w:sz w:val="24"/>
          <w:szCs w:val="24"/>
          <w:lang w:val="en-US"/>
        </w:rPr>
      </w:pPr>
      <w:r w:rsidRPr="00BF6109">
        <w:rPr>
          <w:rFonts w:ascii="Times New Roman" w:eastAsia="Times New Roman" w:hAnsi="Times New Roman" w:cs="Times New Roman"/>
          <w:iCs/>
          <w:color w:val="000000"/>
          <w:sz w:val="24"/>
          <w:szCs w:val="24"/>
          <w:lang w:val="en-US"/>
        </w:rPr>
        <w:t xml:space="preserve">Excluderea din procedura proprie aplicată în vederea atribuirii contractului de achiziție publică se aplică și în cazul în care persoana condamnată printr-o hotărâre definitivă este membru al organului de administrare, de conducere sau de supraveghere al respectivului operator economic sau are putere de reprezentare, de decizie sau de control în cadrul acestuia. </w:t>
      </w:r>
    </w:p>
    <w:p w14:paraId="2C89CD5C" w14:textId="77777777" w:rsidR="00BF6109" w:rsidRPr="00BF6109" w:rsidRDefault="00BF6109" w:rsidP="00BF6109">
      <w:pPr>
        <w:spacing w:after="0" w:line="240" w:lineRule="auto"/>
        <w:ind w:left="0" w:hanging="2"/>
        <w:jc w:val="both"/>
        <w:rPr>
          <w:rFonts w:ascii="Times New Roman" w:eastAsia="Times New Roman" w:hAnsi="Times New Roman" w:cs="Times New Roman"/>
          <w:iCs/>
          <w:color w:val="000000"/>
          <w:sz w:val="24"/>
          <w:szCs w:val="24"/>
          <w:lang w:val="en-US"/>
        </w:rPr>
      </w:pPr>
      <w:r w:rsidRPr="00BF6109">
        <w:rPr>
          <w:rFonts w:ascii="Times New Roman" w:eastAsia="Times New Roman" w:hAnsi="Times New Roman" w:cs="Times New Roman"/>
          <w:iCs/>
          <w:color w:val="000000"/>
          <w:sz w:val="24"/>
          <w:szCs w:val="24"/>
          <w:lang w:val="en-US"/>
        </w:rPr>
        <w:t xml:space="preserve">Vor fi excluși din procedura proprie aplicată în vederea atribuirii contractului de achiziție publică, în condițiile art. 165 din Legea nr. 98/2016 privind achizițiile publice, operatorii economici prestatori de servicii poștale de distribuire a corespondenței care și-au încălcat obligațiile privind plata impozitelor, taxelor sau a contribuțiilor la bugetul general consolidat, iar acest lucru a fost stabilit printr-o hotărâre judecătorească sau decizie administrativă având caracter definitiv și obligatoriu. În temeiul art. 167 din Legea nr. 98/2016 privind achizițiile publice, va fi exclus din procedura proprie aplicată în vederea atribuirii contractului de achiziție publică, orice operator economic care se află în oricare dintre următoarele situații : </w:t>
      </w:r>
    </w:p>
    <w:p w14:paraId="3D981704" w14:textId="77777777" w:rsidR="00BF6109" w:rsidRPr="00BF6109" w:rsidRDefault="00BF6109" w:rsidP="00BF6109">
      <w:pPr>
        <w:spacing w:after="0" w:line="240" w:lineRule="auto"/>
        <w:ind w:left="0" w:hanging="2"/>
        <w:jc w:val="both"/>
        <w:rPr>
          <w:rFonts w:ascii="Times New Roman" w:eastAsia="Times New Roman" w:hAnsi="Times New Roman" w:cs="Times New Roman"/>
          <w:iCs/>
          <w:color w:val="000000"/>
          <w:sz w:val="24"/>
          <w:szCs w:val="24"/>
          <w:lang w:val="en-US"/>
        </w:rPr>
      </w:pPr>
      <w:r w:rsidRPr="00BF6109">
        <w:rPr>
          <w:rFonts w:ascii="Times New Roman" w:eastAsia="Times New Roman" w:hAnsi="Times New Roman" w:cs="Times New Roman"/>
          <w:iCs/>
          <w:color w:val="000000"/>
          <w:sz w:val="24"/>
          <w:szCs w:val="24"/>
          <w:lang w:val="en-US"/>
        </w:rPr>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14:paraId="0EB7D111" w14:textId="77777777" w:rsidR="007A70C6" w:rsidRDefault="00BF6109" w:rsidP="00BF6109">
      <w:pPr>
        <w:spacing w:after="0" w:line="240" w:lineRule="auto"/>
        <w:ind w:left="0" w:hanging="2"/>
        <w:jc w:val="both"/>
        <w:rPr>
          <w:rFonts w:ascii="Times New Roman" w:eastAsia="Times New Roman" w:hAnsi="Times New Roman" w:cs="Times New Roman"/>
          <w:iCs/>
          <w:color w:val="000000"/>
          <w:sz w:val="24"/>
          <w:szCs w:val="24"/>
          <w:lang w:val="en-US"/>
        </w:rPr>
      </w:pPr>
      <w:r w:rsidRPr="00BF6109">
        <w:rPr>
          <w:rFonts w:ascii="Times New Roman" w:eastAsia="Times New Roman" w:hAnsi="Times New Roman" w:cs="Times New Roman"/>
          <w:iCs/>
          <w:color w:val="000000"/>
          <w:sz w:val="24"/>
          <w:szCs w:val="24"/>
          <w:lang w:val="en-US"/>
        </w:rPr>
        <w:t>b) se află în procedura insolvenţei sau în lichidare, în supraveghere judiciară sau în încetarea activităţii;</w:t>
      </w:r>
      <w:r w:rsidR="007A70C6">
        <w:rPr>
          <w:rFonts w:ascii="Times New Roman" w:eastAsia="Times New Roman" w:hAnsi="Times New Roman" w:cs="Times New Roman"/>
          <w:iCs/>
          <w:color w:val="000000"/>
          <w:sz w:val="24"/>
          <w:szCs w:val="24"/>
          <w:lang w:val="en-US"/>
        </w:rPr>
        <w:t xml:space="preserve"> </w:t>
      </w:r>
    </w:p>
    <w:p w14:paraId="3CDC4022" w14:textId="77777777" w:rsidR="00A94B6E" w:rsidRDefault="00A94B6E" w:rsidP="00BF6109">
      <w:pPr>
        <w:spacing w:after="0" w:line="240" w:lineRule="auto"/>
        <w:ind w:left="0" w:hanging="2"/>
        <w:jc w:val="both"/>
        <w:rPr>
          <w:rFonts w:ascii="Times New Roman" w:eastAsia="Times New Roman" w:hAnsi="Times New Roman" w:cs="Times New Roman"/>
          <w:iCs/>
          <w:color w:val="000000"/>
          <w:sz w:val="24"/>
          <w:szCs w:val="24"/>
          <w:lang w:val="en-US"/>
        </w:rPr>
      </w:pPr>
    </w:p>
    <w:p w14:paraId="689532B7" w14:textId="77777777" w:rsidR="00A94B6E" w:rsidRPr="007A70C6" w:rsidRDefault="00A94B6E" w:rsidP="00BF6109">
      <w:pPr>
        <w:spacing w:after="0" w:line="240" w:lineRule="auto"/>
        <w:ind w:left="0" w:hanging="2"/>
        <w:jc w:val="both"/>
        <w:rPr>
          <w:rFonts w:ascii="Times New Roman" w:eastAsia="Times New Roman" w:hAnsi="Times New Roman" w:cs="Times New Roman"/>
          <w:color w:val="000000"/>
          <w:sz w:val="24"/>
          <w:szCs w:val="24"/>
          <w:highlight w:val="white"/>
        </w:rPr>
      </w:pPr>
    </w:p>
    <w:p w14:paraId="3EC77291" w14:textId="77777777" w:rsidR="00510599" w:rsidRDefault="00CD650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 Capacitatea economic</w:t>
      </w:r>
      <w:r>
        <w:rPr>
          <w:rFonts w:ascii="Times New Roman" w:eastAsia="Times New Roman" w:hAnsi="Times New Roman" w:cs="Times New Roman"/>
          <w:b/>
          <w:sz w:val="24"/>
          <w:szCs w:val="24"/>
        </w:rPr>
        <w:t>ă</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ș</w:t>
      </w:r>
      <w:r>
        <w:rPr>
          <w:rFonts w:ascii="Times New Roman" w:eastAsia="Times New Roman" w:hAnsi="Times New Roman" w:cs="Times New Roman"/>
          <w:b/>
          <w:color w:val="000000"/>
          <w:sz w:val="24"/>
          <w:szCs w:val="24"/>
        </w:rPr>
        <w:t>i financiar</w:t>
      </w:r>
      <w:r>
        <w:rPr>
          <w:rFonts w:ascii="Times New Roman" w:eastAsia="Times New Roman" w:hAnsi="Times New Roman" w:cs="Times New Roman"/>
          <w:b/>
          <w:sz w:val="24"/>
          <w:szCs w:val="24"/>
        </w:rPr>
        <w:t>ă</w:t>
      </w:r>
      <w:r>
        <w:rPr>
          <w:rFonts w:ascii="Times New Roman" w:eastAsia="Times New Roman" w:hAnsi="Times New Roman" w:cs="Times New Roman"/>
          <w:b/>
          <w:color w:val="000000"/>
          <w:sz w:val="24"/>
          <w:szCs w:val="24"/>
        </w:rPr>
        <w:t xml:space="preserve"> – </w:t>
      </w:r>
      <w:r>
        <w:rPr>
          <w:rFonts w:ascii="Times New Roman" w:eastAsia="Times New Roman" w:hAnsi="Times New Roman" w:cs="Times New Roman"/>
          <w:color w:val="000000"/>
          <w:sz w:val="24"/>
          <w:szCs w:val="24"/>
        </w:rPr>
        <w:t xml:space="preserve">nu este cazul </w:t>
      </w:r>
      <w:r>
        <w:rPr>
          <w:rFonts w:ascii="Times New Roman" w:eastAsia="Times New Roman" w:hAnsi="Times New Roman" w:cs="Times New Roman"/>
          <w:b/>
          <w:color w:val="000000"/>
          <w:sz w:val="24"/>
          <w:szCs w:val="24"/>
        </w:rPr>
        <w:t>         </w:t>
      </w:r>
    </w:p>
    <w:p w14:paraId="04830796" w14:textId="77777777" w:rsidR="00510599" w:rsidRDefault="00510599">
      <w:pPr>
        <w:spacing w:after="0" w:line="240" w:lineRule="auto"/>
        <w:ind w:left="0" w:hanging="2"/>
        <w:jc w:val="both"/>
        <w:rPr>
          <w:rFonts w:ascii="Times New Roman" w:eastAsia="Times New Roman" w:hAnsi="Times New Roman" w:cs="Times New Roman"/>
          <w:color w:val="000000"/>
          <w:sz w:val="24"/>
          <w:szCs w:val="24"/>
          <w:highlight w:val="white"/>
        </w:rPr>
      </w:pPr>
    </w:p>
    <w:p w14:paraId="31C6AFFA" w14:textId="77777777" w:rsidR="00654CD6" w:rsidRDefault="00CD650A">
      <w:pP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 Capacitatea tehnică şi/sau profesională </w:t>
      </w:r>
    </w:p>
    <w:p w14:paraId="2E59E349" w14:textId="77777777" w:rsidR="00C31AB4" w:rsidRDefault="00C31AB4" w:rsidP="00C31AB4">
      <w:pPr>
        <w:spacing w:after="0" w:line="240" w:lineRule="auto"/>
        <w:ind w:left="0" w:hanging="2"/>
        <w:jc w:val="both"/>
        <w:rPr>
          <w:rFonts w:ascii="Times New Roman" w:eastAsia="Times New Roman" w:hAnsi="Times New Roman" w:cs="Times New Roman"/>
          <w:b/>
          <w:color w:val="000000"/>
          <w:sz w:val="24"/>
          <w:szCs w:val="24"/>
          <w:lang w:val="en-US"/>
        </w:rPr>
      </w:pPr>
    </w:p>
    <w:p w14:paraId="49713CB6" w14:textId="77777777" w:rsidR="00D6799D" w:rsidRDefault="000D40F1" w:rsidP="00C31AB4">
      <w:pPr>
        <w:spacing w:after="0" w:line="240" w:lineRule="auto"/>
        <w:ind w:leftChars="0" w:left="0" w:firstLineChars="0" w:firstLine="720"/>
        <w:jc w:val="both"/>
        <w:rPr>
          <w:rFonts w:ascii="Times New Roman" w:eastAsia="Times New Roman" w:hAnsi="Times New Roman" w:cs="Times New Roman"/>
          <w:b/>
          <w:color w:val="000000"/>
          <w:sz w:val="24"/>
          <w:szCs w:val="24"/>
          <w:lang w:val="en-US"/>
        </w:rPr>
      </w:pPr>
      <w:r w:rsidRPr="000D40F1">
        <w:rPr>
          <w:rFonts w:ascii="Times New Roman" w:eastAsia="Times New Roman" w:hAnsi="Times New Roman" w:cs="Times New Roman"/>
          <w:b/>
          <w:color w:val="000000"/>
          <w:sz w:val="24"/>
          <w:szCs w:val="24"/>
          <w:lang w:val="en-US"/>
        </w:rPr>
        <w:t xml:space="preserve">Ofertantul trebuie sa faca dovada capacitatii tehnico-profesionale pentru prestarea serviciilor de evaluare/examinare si interventie psihologica, si in acest sens va prezenta: </w:t>
      </w:r>
    </w:p>
    <w:p w14:paraId="1833001D" w14:textId="77777777" w:rsidR="00A94B6E" w:rsidRPr="00A94B6E" w:rsidRDefault="007A70C6" w:rsidP="00A94B6E">
      <w:pPr>
        <w:spacing w:after="0" w:line="240" w:lineRule="auto"/>
        <w:ind w:leftChars="0" w:firstLineChars="0" w:firstLine="72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 xml:space="preserve">Cerinta </w:t>
      </w:r>
      <w:r w:rsidR="00D6799D">
        <w:rPr>
          <w:rFonts w:ascii="Times New Roman" w:eastAsia="Times New Roman" w:hAnsi="Times New Roman" w:cs="Times New Roman"/>
          <w:b/>
          <w:color w:val="000000"/>
          <w:sz w:val="24"/>
          <w:szCs w:val="24"/>
          <w:lang w:val="en-US"/>
        </w:rPr>
        <w:t xml:space="preserve">1. </w:t>
      </w:r>
      <w:r w:rsidR="00A94B6E" w:rsidRPr="00A94B6E">
        <w:rPr>
          <w:rFonts w:ascii="Times New Roman" w:eastAsia="Times New Roman" w:hAnsi="Times New Roman" w:cs="Times New Roman"/>
          <w:color w:val="000000"/>
          <w:sz w:val="24"/>
          <w:szCs w:val="24"/>
          <w:lang w:val="en-US"/>
        </w:rPr>
        <w:t>Prestatorul trebuie să facă dovada că este autorizat să efectueze servicii poştale prin deţinerea certificatului tip de atestare a dreptului de a furniza servicii poştale pe baza regimului de atestare generală, eliberat în temeiul art. 5 - 7 din O.U.G. nr. 13/2013 privind serviciile poştale cu modificările și completările ulterioare şi a actelor normative emise în baza acesteia.</w:t>
      </w:r>
    </w:p>
    <w:p w14:paraId="779824E2" w14:textId="77777777" w:rsidR="00A94B6E" w:rsidRPr="00A94B6E" w:rsidRDefault="00A94B6E" w:rsidP="00A94B6E">
      <w:pPr>
        <w:spacing w:after="0" w:line="240" w:lineRule="auto"/>
        <w:ind w:leftChars="0" w:firstLineChars="0" w:firstLine="720"/>
        <w:jc w:val="both"/>
        <w:rPr>
          <w:rFonts w:ascii="Times New Roman" w:eastAsia="Times New Roman" w:hAnsi="Times New Roman" w:cs="Times New Roman"/>
          <w:color w:val="000000"/>
          <w:sz w:val="24"/>
          <w:szCs w:val="24"/>
          <w:lang w:val="en-US"/>
        </w:rPr>
      </w:pPr>
      <w:r w:rsidRPr="007A70C6">
        <w:rPr>
          <w:rFonts w:ascii="Times New Roman" w:eastAsia="Times New Roman" w:hAnsi="Times New Roman" w:cs="Times New Roman"/>
          <w:b/>
          <w:color w:val="000000"/>
          <w:sz w:val="24"/>
          <w:szCs w:val="24"/>
          <w:lang w:val="en-US"/>
        </w:rPr>
        <w:t>Cerinta 2.</w:t>
      </w:r>
      <w:r>
        <w:rPr>
          <w:rFonts w:ascii="Times New Roman" w:eastAsia="Times New Roman" w:hAnsi="Times New Roman" w:cs="Times New Roman"/>
          <w:color w:val="000000"/>
          <w:sz w:val="24"/>
          <w:szCs w:val="24"/>
          <w:lang w:val="en-US"/>
        </w:rPr>
        <w:t xml:space="preserve"> </w:t>
      </w:r>
      <w:r w:rsidRPr="00A94B6E">
        <w:rPr>
          <w:rFonts w:ascii="Times New Roman" w:eastAsia="Times New Roman" w:hAnsi="Times New Roman" w:cs="Times New Roman"/>
          <w:color w:val="000000"/>
          <w:sz w:val="24"/>
          <w:szCs w:val="24"/>
          <w:lang w:val="en-US"/>
        </w:rPr>
        <w:t xml:space="preserve">Este obligatoriu ca prestatorul să aibă capacitate de acoperire naţională si internationala. </w:t>
      </w:r>
    </w:p>
    <w:p w14:paraId="22CBF5D4" w14:textId="77777777" w:rsidR="00A94B6E" w:rsidRPr="00A94B6E" w:rsidRDefault="00A94B6E" w:rsidP="00A94B6E">
      <w:pPr>
        <w:spacing w:after="0" w:line="240" w:lineRule="auto"/>
        <w:ind w:leftChars="0" w:firstLineChars="0" w:firstLine="720"/>
        <w:jc w:val="both"/>
        <w:rPr>
          <w:rFonts w:ascii="Times New Roman" w:eastAsia="Times New Roman" w:hAnsi="Times New Roman" w:cs="Times New Roman"/>
          <w:color w:val="000000"/>
          <w:sz w:val="24"/>
          <w:szCs w:val="24"/>
          <w:lang w:val="en-US"/>
        </w:rPr>
      </w:pPr>
      <w:r w:rsidRPr="00A94B6E">
        <w:rPr>
          <w:rFonts w:ascii="Times New Roman" w:eastAsia="Times New Roman" w:hAnsi="Times New Roman" w:cs="Times New Roman"/>
          <w:color w:val="000000"/>
          <w:sz w:val="24"/>
          <w:szCs w:val="24"/>
          <w:lang w:val="en-US"/>
        </w:rPr>
        <w:t>Prin acoperire naţională se înţelege capacitatea de a livra transportul către destinatari a trimiterilor în aceeași localitate cu expeditorul sau în alte localități din zona națională (toate județele, atât la nivel urban cât și la nivel rural); orice adresă poştală de pe teritoriul României. Aceasta se va explicita în propunerea tehnică.</w:t>
      </w:r>
    </w:p>
    <w:p w14:paraId="05A28615" w14:textId="77777777" w:rsidR="00A94B6E" w:rsidRPr="00A94B6E" w:rsidRDefault="00A94B6E" w:rsidP="00A94B6E">
      <w:pPr>
        <w:spacing w:after="0" w:line="240" w:lineRule="auto"/>
        <w:ind w:leftChars="0" w:firstLineChars="0" w:firstLine="720"/>
        <w:jc w:val="both"/>
        <w:rPr>
          <w:rFonts w:ascii="Times New Roman" w:eastAsia="Times New Roman" w:hAnsi="Times New Roman" w:cs="Times New Roman"/>
          <w:color w:val="000000"/>
          <w:sz w:val="24"/>
          <w:szCs w:val="24"/>
          <w:lang w:val="en-US"/>
        </w:rPr>
      </w:pPr>
      <w:r w:rsidRPr="00A94B6E">
        <w:rPr>
          <w:rFonts w:ascii="Times New Roman" w:eastAsia="Times New Roman" w:hAnsi="Times New Roman" w:cs="Times New Roman"/>
          <w:color w:val="000000"/>
          <w:sz w:val="24"/>
          <w:szCs w:val="24"/>
          <w:lang w:val="en-US"/>
        </w:rPr>
        <w:t xml:space="preserve">Ofertatul va prezenta lista punctelor de lucru cu publicul din România, declarând pe proprie răspundere că deţine subunităţi (puncte de lucru) în unitaţile administrativ-teritoriale din România (municipii, oraşe, comune). </w:t>
      </w:r>
    </w:p>
    <w:p w14:paraId="46FE92B8" w14:textId="77777777" w:rsidR="00A94B6E" w:rsidRPr="00A94B6E" w:rsidRDefault="00A94B6E" w:rsidP="00E53D8B">
      <w:pPr>
        <w:spacing w:after="0" w:line="240" w:lineRule="auto"/>
        <w:ind w:leftChars="0" w:firstLineChars="0" w:firstLine="720"/>
        <w:jc w:val="both"/>
        <w:rPr>
          <w:rFonts w:ascii="Times New Roman" w:eastAsia="Times New Roman" w:hAnsi="Times New Roman" w:cs="Times New Roman"/>
          <w:color w:val="000000"/>
          <w:sz w:val="24"/>
          <w:szCs w:val="24"/>
          <w:lang w:val="en-US"/>
        </w:rPr>
      </w:pPr>
      <w:r w:rsidRPr="00A94B6E">
        <w:rPr>
          <w:rFonts w:ascii="Times New Roman" w:eastAsia="Times New Roman" w:hAnsi="Times New Roman" w:cs="Times New Roman"/>
          <w:color w:val="000000"/>
          <w:sz w:val="24"/>
          <w:szCs w:val="24"/>
          <w:lang w:val="en-US"/>
        </w:rPr>
        <w:t>Prezența punctelor de lucru este necesară pentru ridicarea de către destinatari a corespondenței avizate.</w:t>
      </w:r>
    </w:p>
    <w:p w14:paraId="2F4F7470" w14:textId="77777777" w:rsidR="00A94B6E" w:rsidRDefault="00A94B6E" w:rsidP="00A94B6E">
      <w:pPr>
        <w:spacing w:after="0" w:line="240" w:lineRule="auto"/>
        <w:ind w:leftChars="0" w:firstLineChars="0" w:firstLine="720"/>
        <w:jc w:val="both"/>
        <w:rPr>
          <w:rFonts w:ascii="Times New Roman" w:eastAsia="Times New Roman" w:hAnsi="Times New Roman" w:cs="Times New Roman"/>
          <w:color w:val="000000"/>
          <w:sz w:val="24"/>
          <w:szCs w:val="24"/>
          <w:lang w:val="en-US"/>
        </w:rPr>
      </w:pPr>
      <w:r w:rsidRPr="00A94B6E">
        <w:rPr>
          <w:rFonts w:ascii="Times New Roman" w:eastAsia="Times New Roman" w:hAnsi="Times New Roman" w:cs="Times New Roman"/>
          <w:color w:val="000000"/>
          <w:sz w:val="24"/>
          <w:szCs w:val="24"/>
          <w:lang w:val="en-US"/>
        </w:rPr>
        <w:t>Prestatorul se obligă să preia/primeasca pe bază de borderou în 2 exemplare corespondenţa, zilnic (luni-vineri), de la sediul achizitorului/prestatorului.</w:t>
      </w:r>
    </w:p>
    <w:p w14:paraId="1F982DB4" w14:textId="77777777" w:rsidR="003F6A3C" w:rsidRDefault="003F6A3C" w:rsidP="00A94B6E">
      <w:pPr>
        <w:spacing w:after="0" w:line="240" w:lineRule="auto"/>
        <w:ind w:leftChars="0" w:firstLineChars="0" w:firstLine="720"/>
        <w:jc w:val="both"/>
        <w:rPr>
          <w:rFonts w:ascii="Times New Roman" w:eastAsia="Times New Roman" w:hAnsi="Times New Roman" w:cs="Times New Roman"/>
          <w:color w:val="000000"/>
          <w:sz w:val="24"/>
          <w:szCs w:val="24"/>
          <w:lang w:val="en-US"/>
        </w:rPr>
      </w:pPr>
    </w:p>
    <w:p w14:paraId="196069F7" w14:textId="77777777" w:rsidR="003F6A3C" w:rsidRPr="00A94B6E" w:rsidRDefault="003F6A3C" w:rsidP="00A94B6E">
      <w:pPr>
        <w:spacing w:after="0" w:line="240" w:lineRule="auto"/>
        <w:ind w:leftChars="0" w:firstLineChars="0" w:firstLine="720"/>
        <w:jc w:val="both"/>
        <w:rPr>
          <w:rFonts w:ascii="Times New Roman" w:eastAsia="Times New Roman" w:hAnsi="Times New Roman" w:cs="Times New Roman"/>
          <w:color w:val="000000"/>
          <w:sz w:val="24"/>
          <w:szCs w:val="24"/>
          <w:lang w:val="en-US"/>
        </w:rPr>
      </w:pPr>
    </w:p>
    <w:p w14:paraId="1632AD21" w14:textId="77777777" w:rsidR="00C31AB4" w:rsidRDefault="00A94B6E" w:rsidP="00A94B6E">
      <w:pPr>
        <w:spacing w:after="0" w:line="240" w:lineRule="auto"/>
        <w:ind w:leftChars="0" w:left="0" w:firstLineChars="0" w:firstLine="720"/>
        <w:jc w:val="both"/>
        <w:rPr>
          <w:rFonts w:ascii="Times New Roman" w:eastAsia="Times New Roman" w:hAnsi="Times New Roman" w:cs="Times New Roman"/>
          <w:color w:val="000000"/>
          <w:sz w:val="24"/>
          <w:szCs w:val="24"/>
          <w:lang w:val="en-US"/>
        </w:rPr>
      </w:pPr>
      <w:r w:rsidRPr="00A94B6E">
        <w:rPr>
          <w:rFonts w:ascii="Times New Roman" w:eastAsia="Times New Roman" w:hAnsi="Times New Roman" w:cs="Times New Roman"/>
          <w:color w:val="000000"/>
          <w:sz w:val="24"/>
          <w:szCs w:val="24"/>
          <w:lang w:val="en-US"/>
        </w:rPr>
        <w:t xml:space="preserve">            </w:t>
      </w:r>
    </w:p>
    <w:p w14:paraId="3128868F" w14:textId="77777777" w:rsidR="00510599" w:rsidRDefault="00CD650A">
      <w:pPr>
        <w:spacing w:after="0" w:line="240" w:lineRule="auto"/>
        <w:ind w:left="0" w:hanging="2"/>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lastRenderedPageBreak/>
        <w:t>1.2 Modul de prezentare al propunerii tehnice:</w:t>
      </w:r>
    </w:p>
    <w:p w14:paraId="7ABEDEEF" w14:textId="77777777" w:rsidR="00D00E94" w:rsidRPr="00D00E94" w:rsidRDefault="00D00E94" w:rsidP="00D00E94">
      <w:pPr>
        <w:spacing w:after="0" w:line="240" w:lineRule="auto"/>
        <w:ind w:leftChars="0" w:left="0" w:firstLineChars="0" w:firstLine="720"/>
        <w:jc w:val="both"/>
        <w:rPr>
          <w:rFonts w:ascii="Times New Roman" w:eastAsia="Times New Roman" w:hAnsi="Times New Roman" w:cs="Times New Roman"/>
          <w:color w:val="000000"/>
          <w:sz w:val="24"/>
          <w:szCs w:val="24"/>
          <w:highlight w:val="white"/>
          <w:lang w:val="en-US"/>
        </w:rPr>
      </w:pPr>
      <w:r w:rsidRPr="00D00E94">
        <w:rPr>
          <w:rFonts w:ascii="Times New Roman" w:eastAsia="Times New Roman" w:hAnsi="Times New Roman" w:cs="Times New Roman"/>
          <w:color w:val="000000"/>
          <w:sz w:val="24"/>
          <w:szCs w:val="24"/>
          <w:highlight w:val="white"/>
          <w:lang w:val="en-US"/>
        </w:rPr>
        <w:t xml:space="preserve">Propunerea tehnica va cuprinde informatii relevante privind abordarea propusa de ofertant pentru prestarea serviciilor ce fac obiectul contractului pentru care se depune oferta. Se va intocmi astfel incat sa corespunda cerintelor prevazute in caietul de sarcini aferente serviciilor achizitionate. Ofertantul trebuie sa prezinte: </w:t>
      </w:r>
      <w:r w:rsidRPr="00D00E94">
        <w:rPr>
          <w:rFonts w:ascii="Times New Roman" w:eastAsia="Times New Roman" w:hAnsi="Times New Roman" w:cs="Times New Roman"/>
          <w:color w:val="000000"/>
          <w:sz w:val="24"/>
          <w:szCs w:val="24"/>
          <w:highlight w:val="white"/>
          <w:u w:val="single"/>
          <w:lang w:val="en-US"/>
        </w:rPr>
        <w:t>un comentariu/descriere, paragraf cu paragraf</w:t>
      </w:r>
      <w:r w:rsidRPr="00D00E94">
        <w:rPr>
          <w:rFonts w:ascii="Times New Roman" w:eastAsia="Times New Roman" w:hAnsi="Times New Roman" w:cs="Times New Roman"/>
          <w:color w:val="000000"/>
          <w:sz w:val="24"/>
          <w:szCs w:val="24"/>
          <w:highlight w:val="white"/>
          <w:lang w:val="en-US"/>
        </w:rPr>
        <w:t>, al specificatiilor tehnice continute in Caietul de sarcini, prin care sa se demonstreze corespondenta serviciilor prezentate in propunerea tehnica, cu specificatiile din Caietul de sarcini.</w:t>
      </w:r>
    </w:p>
    <w:p w14:paraId="077B5F81" w14:textId="77777777" w:rsidR="00D00E94" w:rsidRPr="00D00E94" w:rsidRDefault="00D00E94" w:rsidP="00D00E94">
      <w:pPr>
        <w:spacing w:after="0" w:line="240" w:lineRule="auto"/>
        <w:ind w:left="0" w:hanging="2"/>
        <w:jc w:val="both"/>
        <w:rPr>
          <w:rFonts w:ascii="Times New Roman" w:eastAsia="Times New Roman" w:hAnsi="Times New Roman" w:cs="Times New Roman"/>
          <w:color w:val="000000"/>
          <w:sz w:val="24"/>
          <w:szCs w:val="24"/>
          <w:highlight w:val="white"/>
          <w:lang w:val="en-US"/>
        </w:rPr>
      </w:pPr>
      <w:r w:rsidRPr="00D00E94">
        <w:rPr>
          <w:rFonts w:ascii="Times New Roman" w:eastAsia="Times New Roman" w:hAnsi="Times New Roman" w:cs="Times New Roman"/>
          <w:color w:val="000000"/>
          <w:sz w:val="24"/>
          <w:szCs w:val="24"/>
          <w:highlight w:val="white"/>
          <w:lang w:val="en-US"/>
        </w:rPr>
        <w:t xml:space="preserve">         Propunerea tehnica va cuprinde toate documentele solicitate prin caietul de sarcini, inclusiv atestate, licente, avize, autorizari, valabile la momentul depunerii ofertei.</w:t>
      </w:r>
    </w:p>
    <w:p w14:paraId="230B81E6" w14:textId="77777777" w:rsidR="00D00E94" w:rsidRPr="00D00E94" w:rsidRDefault="00D00E94" w:rsidP="00D00E94">
      <w:pPr>
        <w:spacing w:after="0" w:line="240" w:lineRule="auto"/>
        <w:ind w:left="0" w:hanging="2"/>
        <w:jc w:val="both"/>
        <w:rPr>
          <w:rFonts w:ascii="Times New Roman" w:eastAsia="Times New Roman" w:hAnsi="Times New Roman" w:cs="Times New Roman"/>
          <w:color w:val="000000"/>
          <w:sz w:val="24"/>
          <w:szCs w:val="24"/>
          <w:highlight w:val="white"/>
          <w:lang w:val="en-US"/>
        </w:rPr>
      </w:pPr>
      <w:r w:rsidRPr="00D00E94">
        <w:rPr>
          <w:rFonts w:ascii="Times New Roman" w:eastAsia="Times New Roman" w:hAnsi="Times New Roman" w:cs="Times New Roman"/>
          <w:color w:val="000000"/>
          <w:sz w:val="24"/>
          <w:szCs w:val="24"/>
          <w:highlight w:val="white"/>
          <w:lang w:val="en-US"/>
        </w:rPr>
        <w:t xml:space="preserve">         Deasemenea, se va prezenta o declaratie din care sa rezulte ca ofertantul respecta obligatiile referitoare la conditiile de munca si protectia muncii, a conditiilor de mediu, sociale si a relatiilor de munca, care sunt in vigoare pe toata durata de indeplinire a contractului de servicii.</w:t>
      </w:r>
    </w:p>
    <w:p w14:paraId="0B832A93" w14:textId="77777777" w:rsidR="00510599" w:rsidRDefault="00CD650A" w:rsidP="00D00E94">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În cadrul ofertei tehnice, pentru obținerea conformității, operatorii economici să prezinte cel puțin următoarele informații:</w:t>
      </w:r>
    </w:p>
    <w:p w14:paraId="420510F6" w14:textId="77777777" w:rsidR="00510599" w:rsidRDefault="00CD650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Prezentarea într-o manieră proprie a ofertantului a serviciilor  cu respectarea cel puțin a cerințelor din caietul de sarcini.</w:t>
      </w:r>
    </w:p>
    <w:p w14:paraId="576872C0" w14:textId="77777777" w:rsidR="00311C67" w:rsidRDefault="00311C67">
      <w:pPr>
        <w:spacing w:after="0" w:line="240" w:lineRule="auto"/>
        <w:ind w:left="0" w:hanging="2"/>
        <w:jc w:val="both"/>
        <w:rPr>
          <w:rFonts w:ascii="Times New Roman" w:eastAsia="Times New Roman" w:hAnsi="Times New Roman" w:cs="Times New Roman"/>
          <w:sz w:val="24"/>
          <w:szCs w:val="24"/>
        </w:rPr>
      </w:pPr>
    </w:p>
    <w:p w14:paraId="5D07113B" w14:textId="77777777" w:rsidR="00510599" w:rsidRPr="00A94B6E" w:rsidRDefault="00CD650A">
      <w:pPr>
        <w:spacing w:after="0" w:line="240" w:lineRule="auto"/>
        <w:ind w:left="0" w:hanging="2"/>
        <w:jc w:val="both"/>
        <w:rPr>
          <w:rFonts w:ascii="Times New Roman" w:eastAsia="Times New Roman" w:hAnsi="Times New Roman" w:cs="Times New Roman"/>
          <w:b/>
          <w:bCs/>
          <w:sz w:val="24"/>
          <w:szCs w:val="24"/>
        </w:rPr>
      </w:pPr>
      <w:r w:rsidRPr="00A94B6E">
        <w:rPr>
          <w:rFonts w:ascii="Times New Roman" w:eastAsia="Times New Roman" w:hAnsi="Times New Roman" w:cs="Times New Roman"/>
          <w:b/>
          <w:bCs/>
          <w:sz w:val="24"/>
          <w:szCs w:val="24"/>
        </w:rPr>
        <w:t>•</w:t>
      </w:r>
      <w:r w:rsidRPr="00A94B6E">
        <w:rPr>
          <w:rFonts w:ascii="Times New Roman" w:eastAsia="Times New Roman" w:hAnsi="Times New Roman" w:cs="Times New Roman"/>
          <w:b/>
          <w:bCs/>
          <w:sz w:val="24"/>
          <w:szCs w:val="24"/>
        </w:rPr>
        <w:tab/>
        <w:t>Metodologia de prestare a serviciilor prin:</w:t>
      </w:r>
    </w:p>
    <w:p w14:paraId="732CEA55" w14:textId="77777777" w:rsidR="00A94B6E" w:rsidRPr="00A94B6E" w:rsidRDefault="00A94B6E" w:rsidP="00A94B6E">
      <w:pPr>
        <w:spacing w:after="0" w:line="240" w:lineRule="auto"/>
        <w:ind w:leftChars="0" w:left="0" w:firstLineChars="0" w:firstLine="720"/>
        <w:jc w:val="both"/>
        <w:rPr>
          <w:rFonts w:ascii="Times New Roman" w:eastAsia="Times New Roman" w:hAnsi="Times New Roman" w:cs="Times New Roman"/>
          <w:sz w:val="24"/>
          <w:szCs w:val="24"/>
        </w:rPr>
      </w:pPr>
      <w:r w:rsidRPr="00A94B6E">
        <w:rPr>
          <w:rFonts w:ascii="Times New Roman" w:eastAsia="Times New Roman" w:hAnsi="Times New Roman" w:cs="Times New Roman"/>
          <w:sz w:val="24"/>
          <w:szCs w:val="24"/>
        </w:rPr>
        <w:t xml:space="preserve">Propunerea tehnică va cuprinde totalitatea prestațiilor pe care autoritatea contractantă le solicită operatorului economic prestator de servicii poștale de distribuire a corepondenței în regim intern și internațional, după cum urmează : </w:t>
      </w:r>
    </w:p>
    <w:p w14:paraId="1D26C048" w14:textId="77777777" w:rsidR="00A94B6E" w:rsidRPr="00A94B6E" w:rsidRDefault="00A94B6E" w:rsidP="00A94B6E">
      <w:pPr>
        <w:spacing w:after="0" w:line="240" w:lineRule="auto"/>
        <w:ind w:left="0" w:hanging="2"/>
        <w:jc w:val="both"/>
        <w:rPr>
          <w:rFonts w:ascii="Times New Roman" w:eastAsia="Times New Roman" w:hAnsi="Times New Roman" w:cs="Times New Roman"/>
          <w:i/>
          <w:iCs/>
          <w:sz w:val="24"/>
          <w:szCs w:val="24"/>
        </w:rPr>
      </w:pPr>
      <w:r w:rsidRPr="00A94B6E">
        <w:rPr>
          <w:rFonts w:ascii="Times New Roman" w:eastAsia="Times New Roman" w:hAnsi="Times New Roman" w:cs="Times New Roman"/>
          <w:i/>
          <w:iCs/>
          <w:sz w:val="24"/>
          <w:szCs w:val="24"/>
        </w:rPr>
        <w:t xml:space="preserve">Tip de corespondență : </w:t>
      </w:r>
    </w:p>
    <w:p w14:paraId="72AB584E" w14:textId="77777777" w:rsidR="00A94B6E" w:rsidRPr="00A94B6E" w:rsidRDefault="00A94B6E" w:rsidP="00A94B6E">
      <w:pPr>
        <w:spacing w:after="0" w:line="240" w:lineRule="auto"/>
        <w:ind w:left="0" w:hanging="2"/>
        <w:jc w:val="both"/>
        <w:rPr>
          <w:rFonts w:ascii="Times New Roman" w:eastAsia="Times New Roman" w:hAnsi="Times New Roman" w:cs="Times New Roman"/>
          <w:sz w:val="24"/>
          <w:szCs w:val="24"/>
        </w:rPr>
      </w:pPr>
      <w:r w:rsidRPr="00A94B6E">
        <w:rPr>
          <w:rFonts w:ascii="Times New Roman" w:eastAsia="Times New Roman" w:hAnsi="Times New Roman" w:cs="Times New Roman"/>
          <w:sz w:val="24"/>
          <w:szCs w:val="24"/>
        </w:rPr>
        <w:t xml:space="preserve">• intern: - corespondență internă neprioritara , recomandată; </w:t>
      </w:r>
    </w:p>
    <w:p w14:paraId="3267937C" w14:textId="77777777" w:rsidR="00A94B6E" w:rsidRPr="00A94B6E" w:rsidRDefault="00A94B6E" w:rsidP="00A94B6E">
      <w:pPr>
        <w:spacing w:after="0" w:line="240" w:lineRule="auto"/>
        <w:ind w:left="0" w:hanging="2"/>
        <w:jc w:val="both"/>
        <w:rPr>
          <w:rFonts w:ascii="Times New Roman" w:eastAsia="Times New Roman" w:hAnsi="Times New Roman" w:cs="Times New Roman"/>
          <w:sz w:val="24"/>
          <w:szCs w:val="24"/>
        </w:rPr>
      </w:pPr>
      <w:r w:rsidRPr="00A94B6E">
        <w:rPr>
          <w:rFonts w:ascii="Times New Roman" w:eastAsia="Times New Roman" w:hAnsi="Times New Roman" w:cs="Times New Roman"/>
          <w:sz w:val="24"/>
          <w:szCs w:val="24"/>
        </w:rPr>
        <w:t xml:space="preserve">    - corespondență internă neprioritară , recomandată cu confirmare de primire. </w:t>
      </w:r>
    </w:p>
    <w:p w14:paraId="4A91CC4B" w14:textId="77777777" w:rsidR="00A94B6E" w:rsidRPr="00A94B6E" w:rsidRDefault="00A94B6E" w:rsidP="00A94B6E">
      <w:pPr>
        <w:spacing w:after="0" w:line="240" w:lineRule="auto"/>
        <w:ind w:left="0" w:hanging="2"/>
        <w:jc w:val="both"/>
        <w:rPr>
          <w:rFonts w:ascii="Times New Roman" w:eastAsia="Times New Roman" w:hAnsi="Times New Roman" w:cs="Times New Roman"/>
          <w:sz w:val="24"/>
          <w:szCs w:val="24"/>
        </w:rPr>
      </w:pPr>
      <w:r w:rsidRPr="00A94B6E">
        <w:rPr>
          <w:rFonts w:ascii="Times New Roman" w:eastAsia="Times New Roman" w:hAnsi="Times New Roman" w:cs="Times New Roman"/>
          <w:sz w:val="24"/>
          <w:szCs w:val="24"/>
        </w:rPr>
        <w:t xml:space="preserve">• internațional: </w:t>
      </w:r>
    </w:p>
    <w:p w14:paraId="565747B0" w14:textId="77777777" w:rsidR="00A94B6E" w:rsidRPr="00A94B6E" w:rsidRDefault="00A94B6E" w:rsidP="00A94B6E">
      <w:pPr>
        <w:spacing w:after="0" w:line="240" w:lineRule="auto"/>
        <w:ind w:left="0" w:hanging="2"/>
        <w:jc w:val="both"/>
        <w:rPr>
          <w:rFonts w:ascii="Times New Roman" w:eastAsia="Times New Roman" w:hAnsi="Times New Roman" w:cs="Times New Roman"/>
          <w:sz w:val="24"/>
          <w:szCs w:val="24"/>
        </w:rPr>
      </w:pPr>
      <w:r w:rsidRPr="00A94B6E">
        <w:rPr>
          <w:rFonts w:ascii="Times New Roman" w:eastAsia="Times New Roman" w:hAnsi="Times New Roman" w:cs="Times New Roman"/>
          <w:sz w:val="24"/>
          <w:szCs w:val="24"/>
        </w:rPr>
        <w:t xml:space="preserve">   - corespondență internationala prioritara recomandata, cu confirmare de primire. </w:t>
      </w:r>
    </w:p>
    <w:p w14:paraId="6D662119" w14:textId="77777777" w:rsidR="00A94B6E" w:rsidRPr="00A94B6E" w:rsidRDefault="00A94B6E" w:rsidP="00A94B6E">
      <w:pPr>
        <w:spacing w:after="0" w:line="240" w:lineRule="auto"/>
        <w:ind w:left="0" w:hanging="2"/>
        <w:jc w:val="both"/>
        <w:rPr>
          <w:rFonts w:ascii="Times New Roman" w:eastAsia="Times New Roman" w:hAnsi="Times New Roman" w:cs="Times New Roman"/>
          <w:sz w:val="24"/>
          <w:szCs w:val="24"/>
        </w:rPr>
      </w:pPr>
    </w:p>
    <w:p w14:paraId="0210A715" w14:textId="77777777" w:rsidR="00A94B6E" w:rsidRPr="00A94B6E" w:rsidRDefault="00A94B6E" w:rsidP="00A94B6E">
      <w:pPr>
        <w:spacing w:after="0" w:line="240" w:lineRule="auto"/>
        <w:ind w:leftChars="0" w:left="0" w:firstLineChars="0" w:firstLine="720"/>
        <w:jc w:val="both"/>
        <w:rPr>
          <w:rFonts w:ascii="Times New Roman" w:eastAsia="Times New Roman" w:hAnsi="Times New Roman" w:cs="Times New Roman"/>
          <w:sz w:val="24"/>
          <w:szCs w:val="24"/>
        </w:rPr>
      </w:pPr>
      <w:r w:rsidRPr="00A94B6E">
        <w:rPr>
          <w:rFonts w:ascii="Times New Roman" w:eastAsia="Times New Roman" w:hAnsi="Times New Roman" w:cs="Times New Roman"/>
          <w:sz w:val="24"/>
          <w:szCs w:val="24"/>
        </w:rPr>
        <w:t>Se solicită a fi prezentată oferta pentru toate tipurile de activități indicate în Anexa nr. 1 la prezentul caiet de sarcini, respectiv expedieri de corespondență neprioritară internă și internatională, în regim recomandat cu confirmare de primire, mențiunile referitoare la acestea luându-se în considerare la evaluarea prețului serviciului poștal. Ofertantul va elabora propunerea tehnică, astfel încât aceasta să respecte cerințele inserate în caietul de sarcini, care sunt minime și obligatorii.</w:t>
      </w:r>
    </w:p>
    <w:p w14:paraId="53E692CA" w14:textId="77777777" w:rsidR="00510599" w:rsidRDefault="00510599" w:rsidP="00A94B6E">
      <w:pPr>
        <w:spacing w:after="0" w:line="240" w:lineRule="auto"/>
        <w:ind w:left="0" w:hanging="2"/>
        <w:jc w:val="both"/>
        <w:rPr>
          <w:rFonts w:ascii="Times New Roman" w:eastAsia="Times New Roman" w:hAnsi="Times New Roman" w:cs="Times New Roman"/>
          <w:sz w:val="24"/>
          <w:szCs w:val="24"/>
        </w:rPr>
      </w:pPr>
    </w:p>
    <w:p w14:paraId="4F9A3822" w14:textId="77777777" w:rsidR="00510599" w:rsidRDefault="00CD650A">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Informații obligatorii:</w:t>
      </w:r>
    </w:p>
    <w:p w14:paraId="6A685EA5" w14:textId="77777777" w:rsidR="00654CD6" w:rsidRDefault="00654CD6">
      <w:pPr>
        <w:spacing w:after="0" w:line="240" w:lineRule="auto"/>
        <w:ind w:left="0" w:hanging="2"/>
        <w:jc w:val="both"/>
        <w:rPr>
          <w:rFonts w:ascii="Times New Roman" w:eastAsia="Times New Roman" w:hAnsi="Times New Roman" w:cs="Times New Roman"/>
          <w:sz w:val="24"/>
          <w:szCs w:val="24"/>
        </w:rPr>
      </w:pPr>
    </w:p>
    <w:p w14:paraId="4103C82B" w14:textId="77777777" w:rsidR="00510599" w:rsidRDefault="00CD650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data cu depunerea ofertei tehnice, toți operatorii economici vor prezenta următoarele informații:</w:t>
      </w:r>
    </w:p>
    <w:p w14:paraId="4922E67F" w14:textId="77777777" w:rsidR="00654CD6" w:rsidRDefault="00654CD6">
      <w:pPr>
        <w:spacing w:after="0" w:line="240" w:lineRule="auto"/>
        <w:ind w:left="0" w:hanging="2"/>
        <w:jc w:val="both"/>
        <w:rPr>
          <w:rFonts w:ascii="Times New Roman" w:eastAsia="Times New Roman" w:hAnsi="Times New Roman" w:cs="Times New Roman"/>
          <w:sz w:val="24"/>
          <w:szCs w:val="24"/>
        </w:rPr>
      </w:pPr>
    </w:p>
    <w:p w14:paraId="5AF17DE9" w14:textId="77777777" w:rsidR="00510599" w:rsidRDefault="00CD650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Contractul de prestări servicii însușit, cu/fără amendamente sau Declarație de acceptare a condițiilor contractuale.</w:t>
      </w:r>
    </w:p>
    <w:p w14:paraId="7D78436F" w14:textId="77777777" w:rsidR="00654CD6" w:rsidRDefault="00654CD6">
      <w:pPr>
        <w:spacing w:after="0" w:line="240" w:lineRule="auto"/>
        <w:ind w:left="0" w:hanging="2"/>
        <w:jc w:val="both"/>
        <w:rPr>
          <w:rFonts w:ascii="Times New Roman" w:eastAsia="Times New Roman" w:hAnsi="Times New Roman" w:cs="Times New Roman"/>
          <w:sz w:val="24"/>
          <w:szCs w:val="24"/>
        </w:rPr>
      </w:pPr>
    </w:p>
    <w:p w14:paraId="09BFF9D4" w14:textId="77777777" w:rsidR="00510599" w:rsidRDefault="00CD650A">
      <w:pPr>
        <w:spacing w:after="0"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Ofertanții vor prezenta în cadrul propunerii tehnice o </w:t>
      </w:r>
      <w:r>
        <w:rPr>
          <w:rFonts w:ascii="Times New Roman" w:eastAsia="Times New Roman" w:hAnsi="Times New Roman" w:cs="Times New Roman"/>
          <w:i/>
          <w:sz w:val="24"/>
          <w:szCs w:val="24"/>
          <w:highlight w:val="white"/>
        </w:rPr>
        <w:t xml:space="preserve">Declarație </w:t>
      </w:r>
      <w:r>
        <w:rPr>
          <w:rFonts w:ascii="Times New Roman" w:eastAsia="Times New Roman" w:hAnsi="Times New Roman" w:cs="Times New Roman"/>
          <w:sz w:val="24"/>
          <w:szCs w:val="24"/>
          <w:highlight w:val="white"/>
        </w:rPr>
        <w:t xml:space="preserve">prin care vor indica dacă la elaborarea ofertei au ținut cont de obligațiile relevante din domeniile mediului, social, al relațiilor de muncă și protecția muncii, stipulate în prevederile legale care sunt în vigoare la nivel național, respectiv Legea nr. 53/2003 – Codul muncii și Legea nr. 319/2006 </w:t>
      </w:r>
      <w:r w:rsidR="00654CD6">
        <w:rPr>
          <w:rFonts w:ascii="Times New Roman" w:eastAsia="Times New Roman" w:hAnsi="Times New Roman" w:cs="Times New Roman"/>
          <w:sz w:val="24"/>
          <w:szCs w:val="24"/>
          <w:highlight w:val="white"/>
        </w:rPr>
        <w:t xml:space="preserve"> cu modificarile si completarile ulterioare </w:t>
      </w:r>
      <w:r>
        <w:rPr>
          <w:rFonts w:ascii="Times New Roman" w:eastAsia="Times New Roman" w:hAnsi="Times New Roman" w:cs="Times New Roman"/>
          <w:sz w:val="24"/>
          <w:szCs w:val="24"/>
          <w:highlight w:val="white"/>
        </w:rPr>
        <w:t>– a securității și sănătății în muncă.</w:t>
      </w:r>
    </w:p>
    <w:p w14:paraId="24E00146" w14:textId="77777777" w:rsidR="00510599" w:rsidRDefault="00CD650A">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FF0000"/>
          <w:sz w:val="24"/>
          <w:szCs w:val="24"/>
          <w:highlight w:val="white"/>
        </w:rPr>
        <w:t xml:space="preserve"> </w:t>
      </w:r>
    </w:p>
    <w:p w14:paraId="409DAA4E" w14:textId="77777777" w:rsidR="00510599" w:rsidRDefault="00CD650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Notă: </w:t>
      </w:r>
      <w:r>
        <w:rPr>
          <w:rFonts w:ascii="Times New Roman" w:eastAsia="Times New Roman" w:hAnsi="Times New Roman" w:cs="Times New Roman"/>
          <w:color w:val="000000"/>
          <w:sz w:val="24"/>
          <w:szCs w:val="24"/>
          <w:highlight w:val="white"/>
        </w:rPr>
        <w:t>Oferta tehnic</w:t>
      </w:r>
      <w:r>
        <w:rPr>
          <w:rFonts w:ascii="Times New Roman" w:eastAsia="Times New Roman" w:hAnsi="Times New Roman" w:cs="Times New Roman"/>
          <w:sz w:val="24"/>
          <w:szCs w:val="24"/>
          <w:highlight w:val="white"/>
        </w:rPr>
        <w:t>ă</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z w:val="24"/>
          <w:szCs w:val="24"/>
          <w:highlight w:val="white"/>
        </w:rPr>
        <w:t>și</w:t>
      </w:r>
      <w:r>
        <w:rPr>
          <w:rFonts w:ascii="Times New Roman" w:eastAsia="Times New Roman" w:hAnsi="Times New Roman" w:cs="Times New Roman"/>
          <w:color w:val="000000"/>
          <w:sz w:val="24"/>
          <w:szCs w:val="24"/>
          <w:highlight w:val="white"/>
        </w:rPr>
        <w:t xml:space="preserve"> toate anexele acesteia vor fi prezentate </w:t>
      </w:r>
      <w:r>
        <w:rPr>
          <w:rFonts w:ascii="Times New Roman" w:eastAsia="Times New Roman" w:hAnsi="Times New Roman" w:cs="Times New Roman"/>
          <w:sz w:val="24"/>
          <w:szCs w:val="24"/>
          <w:highlight w:val="white"/>
        </w:rPr>
        <w:t>în</w:t>
      </w:r>
      <w:r>
        <w:rPr>
          <w:rFonts w:ascii="Times New Roman" w:eastAsia="Times New Roman" w:hAnsi="Times New Roman" w:cs="Times New Roman"/>
          <w:color w:val="000000"/>
          <w:sz w:val="24"/>
          <w:szCs w:val="24"/>
          <w:highlight w:val="white"/>
        </w:rPr>
        <w:t xml:space="preserve"> limba rom</w:t>
      </w:r>
      <w:r>
        <w:rPr>
          <w:rFonts w:ascii="Times New Roman" w:eastAsia="Times New Roman" w:hAnsi="Times New Roman" w:cs="Times New Roman"/>
          <w:sz w:val="24"/>
          <w:szCs w:val="24"/>
          <w:highlight w:val="white"/>
        </w:rPr>
        <w:t>ână</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sz w:val="24"/>
          <w:szCs w:val="24"/>
        </w:rPr>
        <w:tab/>
      </w:r>
    </w:p>
    <w:p w14:paraId="7B9B3DEF" w14:textId="77777777" w:rsidR="00510599" w:rsidRDefault="00510599">
      <w:pPr>
        <w:spacing w:after="0" w:line="240" w:lineRule="auto"/>
        <w:ind w:left="0" w:hanging="2"/>
        <w:jc w:val="both"/>
        <w:rPr>
          <w:rFonts w:ascii="Times New Roman" w:eastAsia="Times New Roman" w:hAnsi="Times New Roman" w:cs="Times New Roman"/>
          <w:sz w:val="24"/>
          <w:szCs w:val="24"/>
        </w:rPr>
      </w:pPr>
    </w:p>
    <w:p w14:paraId="0DA40498"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Ofertele care nu îndeplinesc în mod </w:t>
      </w:r>
      <w:r>
        <w:rPr>
          <w:rFonts w:ascii="Times New Roman" w:eastAsia="Times New Roman" w:hAnsi="Times New Roman" w:cs="Times New Roman"/>
          <w:sz w:val="24"/>
          <w:szCs w:val="24"/>
          <w:highlight w:val="white"/>
        </w:rPr>
        <w:t>corespunzător</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z w:val="24"/>
          <w:szCs w:val="24"/>
          <w:highlight w:val="white"/>
        </w:rPr>
        <w:t>cerințele</w:t>
      </w:r>
      <w:r>
        <w:rPr>
          <w:rFonts w:ascii="Times New Roman" w:eastAsia="Times New Roman" w:hAnsi="Times New Roman" w:cs="Times New Roman"/>
          <w:color w:val="000000"/>
          <w:sz w:val="24"/>
          <w:szCs w:val="24"/>
          <w:highlight w:val="white"/>
        </w:rPr>
        <w:t xml:space="preserve"> minime ale caietului de sarcini, sunt considerate neconforme, </w:t>
      </w:r>
      <w:r>
        <w:rPr>
          <w:rFonts w:ascii="Times New Roman" w:eastAsia="Times New Roman" w:hAnsi="Times New Roman" w:cs="Times New Roman"/>
          <w:sz w:val="24"/>
          <w:szCs w:val="24"/>
          <w:highlight w:val="white"/>
        </w:rPr>
        <w:t>în</w:t>
      </w:r>
      <w:r>
        <w:rPr>
          <w:rFonts w:ascii="Times New Roman" w:eastAsia="Times New Roman" w:hAnsi="Times New Roman" w:cs="Times New Roman"/>
          <w:color w:val="000000"/>
          <w:sz w:val="24"/>
          <w:szCs w:val="24"/>
          <w:highlight w:val="white"/>
        </w:rPr>
        <w:t xml:space="preserve"> conformitate cu prevederile art. 215 alin. (5) din Legea nr. 98/2016 privind </w:t>
      </w:r>
      <w:r>
        <w:rPr>
          <w:rFonts w:ascii="Times New Roman" w:eastAsia="Times New Roman" w:hAnsi="Times New Roman" w:cs="Times New Roman"/>
          <w:sz w:val="24"/>
          <w:szCs w:val="24"/>
          <w:highlight w:val="white"/>
        </w:rPr>
        <w:t>achizițiile</w:t>
      </w:r>
      <w:r>
        <w:rPr>
          <w:rFonts w:ascii="Times New Roman" w:eastAsia="Times New Roman" w:hAnsi="Times New Roman" w:cs="Times New Roman"/>
          <w:color w:val="000000"/>
          <w:sz w:val="24"/>
          <w:szCs w:val="24"/>
          <w:highlight w:val="white"/>
        </w:rPr>
        <w:t xml:space="preserve"> publice coroborat cu art. 137 alin. (3) lit. a) din H.G. nr. 395/2016.</w:t>
      </w:r>
    </w:p>
    <w:p w14:paraId="6850FDFA" w14:textId="77777777" w:rsidR="00510599" w:rsidRDefault="00510599">
      <w:pPr>
        <w:spacing w:after="0" w:line="240" w:lineRule="auto"/>
        <w:ind w:left="0" w:hanging="2"/>
        <w:jc w:val="both"/>
        <w:rPr>
          <w:rFonts w:ascii="Times New Roman" w:eastAsia="Times New Roman" w:hAnsi="Times New Roman" w:cs="Times New Roman"/>
          <w:color w:val="000000"/>
          <w:sz w:val="24"/>
          <w:szCs w:val="24"/>
          <w:highlight w:val="white"/>
        </w:rPr>
      </w:pPr>
    </w:p>
    <w:p w14:paraId="062C59F5" w14:textId="77777777" w:rsidR="00243D30" w:rsidRDefault="00243D30">
      <w:pPr>
        <w:spacing w:after="0" w:line="240" w:lineRule="auto"/>
        <w:ind w:left="0" w:hanging="2"/>
        <w:jc w:val="both"/>
        <w:rPr>
          <w:rFonts w:ascii="Times New Roman" w:eastAsia="Times New Roman" w:hAnsi="Times New Roman" w:cs="Times New Roman"/>
          <w:color w:val="000000"/>
          <w:sz w:val="24"/>
          <w:szCs w:val="24"/>
          <w:highlight w:val="white"/>
        </w:rPr>
      </w:pPr>
    </w:p>
    <w:p w14:paraId="6E83C253" w14:textId="77777777" w:rsidR="00510599" w:rsidRDefault="00CD650A">
      <w:pPr>
        <w:spacing w:after="0"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 xml:space="preserve">Alte </w:t>
      </w:r>
      <w:r>
        <w:rPr>
          <w:rFonts w:ascii="Times New Roman" w:eastAsia="Times New Roman" w:hAnsi="Times New Roman" w:cs="Times New Roman"/>
          <w:sz w:val="24"/>
          <w:szCs w:val="24"/>
          <w:highlight w:val="white"/>
        </w:rPr>
        <w:t>informații</w:t>
      </w:r>
      <w:r>
        <w:rPr>
          <w:rFonts w:ascii="Times New Roman" w:eastAsia="Times New Roman" w:hAnsi="Times New Roman" w:cs="Times New Roman"/>
          <w:color w:val="000000"/>
          <w:sz w:val="24"/>
          <w:szCs w:val="24"/>
          <w:highlight w:val="white"/>
        </w:rPr>
        <w:t>:</w:t>
      </w:r>
    </w:p>
    <w:p w14:paraId="4FC2DE71"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Ofertantul va elabora propunerea tehnică în baza cerinţelor prezentate în caietul de sarcini. </w:t>
      </w:r>
    </w:p>
    <w:p w14:paraId="01DC6B4C"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Solicitările de clarificări referitoare la prezenta documentaţie de atribuire se vor adresa în mod exclusiv pe e-mail </w:t>
      </w:r>
      <w:hyperlink r:id="rId13" w:history="1">
        <w:r w:rsidR="006E6504" w:rsidRPr="006E6504">
          <w:rPr>
            <w:rStyle w:val="Hyperlink"/>
            <w:rFonts w:ascii="Times New Roman" w:eastAsia="Times New Roman" w:hAnsi="Times New Roman" w:cs="Times New Roman"/>
            <w:b/>
            <w:color w:val="auto"/>
            <w:sz w:val="24"/>
            <w:szCs w:val="24"/>
          </w:rPr>
          <w:t>achizitiidgaspcbacau@gmail.com</w:t>
        </w:r>
      </w:hyperlink>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iar răspunsurile la acestea vor fi publicate în SEAP la secţiunea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 xml:space="preserve">Publicitate anunturi" cu indicarea </w:t>
      </w:r>
      <w:r>
        <w:rPr>
          <w:rFonts w:ascii="Times New Roman" w:eastAsia="Times New Roman" w:hAnsi="Times New Roman" w:cs="Times New Roman"/>
          <w:sz w:val="24"/>
          <w:szCs w:val="24"/>
          <w:highlight w:val="white"/>
        </w:rPr>
        <w:t>numărului</w:t>
      </w:r>
      <w:r>
        <w:rPr>
          <w:rFonts w:ascii="Times New Roman" w:eastAsia="Times New Roman" w:hAnsi="Times New Roman" w:cs="Times New Roman"/>
          <w:color w:val="000000"/>
          <w:sz w:val="24"/>
          <w:szCs w:val="24"/>
          <w:highlight w:val="white"/>
        </w:rPr>
        <w:t xml:space="preserve"> unic de identificare ADV, autoritatea contractantă urmând să nu dea curs solicitărilor adresate prin altă modalitate de comunicare decât cea stabilită. Operatorii economici au dreptul de a transmite oferta numai în format electronic/letric şi numai până la data-limită stabilită pentru depunerea ofertelor. </w:t>
      </w:r>
    </w:p>
    <w:p w14:paraId="000CF8B6"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Toate informațiile tehnice incluse în Ofertă nu vor fi considerate confidențiale, cu excepția acelor informații incluse în propunerea tehnică și care sunt în mod clar indicate de către Ofertant ca fiind confidențiale, clasificate sau protejate de un drept de proprietate intelectuală. </w:t>
      </w:r>
    </w:p>
    <w:p w14:paraId="0CAE1725"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Autoritatea Contractantă își rezerv</w:t>
      </w:r>
      <w:r>
        <w:rPr>
          <w:rFonts w:ascii="Times New Roman" w:eastAsia="Times New Roman" w:hAnsi="Times New Roman" w:cs="Times New Roman"/>
          <w:sz w:val="24"/>
          <w:szCs w:val="24"/>
          <w:highlight w:val="white"/>
        </w:rPr>
        <w:t>ă</w:t>
      </w:r>
      <w:r>
        <w:rPr>
          <w:rFonts w:ascii="Times New Roman" w:eastAsia="Times New Roman" w:hAnsi="Times New Roman" w:cs="Times New Roman"/>
          <w:color w:val="000000"/>
          <w:sz w:val="24"/>
          <w:szCs w:val="24"/>
          <w:highlight w:val="white"/>
        </w:rPr>
        <w:t xml:space="preserve"> dreptul de a utiliza toate celelalte informații tehnice incluse în Propunerea Tehnică. Ofertantul consimte că, dacă nu marchează în mod clar informațiile conținute de propunerea tehnică și care sunt confidențiale, clasificate sau protejate de un drept de proprietate intelectuală, Autoritatea Contractantă are libertatea de a utiliza sau de a dezvălui oricare sau toate aceste informații fără înștiințarea Ofertantului. </w:t>
      </w:r>
    </w:p>
    <w:p w14:paraId="0DBA9352" w14:textId="77777777" w:rsidR="00510599" w:rsidRDefault="00510599">
      <w:pPr>
        <w:spacing w:after="0" w:line="240" w:lineRule="auto"/>
        <w:ind w:left="0" w:hanging="2"/>
        <w:jc w:val="both"/>
        <w:rPr>
          <w:rFonts w:ascii="Times New Roman" w:eastAsia="Times New Roman" w:hAnsi="Times New Roman" w:cs="Times New Roman"/>
          <w:sz w:val="24"/>
          <w:szCs w:val="24"/>
          <w:highlight w:val="white"/>
        </w:rPr>
      </w:pPr>
    </w:p>
    <w:p w14:paraId="49B27217"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Prin Propunerea tehnică, Ofertantul, inclusiv Subcontractanții săi, se angajează să respecte reglementările legale în domeniul social și al relațiilor de muncă, ce se aplică la locul în care se execută lucrările și care rezultă din legi, regulamente, decrete și decizii, atât la nivel național (România), cât și la nivelul Uniunii Europene, precum și din convențiile colective sau tratate, convenții și acorduri internaționale, cu condiția ca aceste norme, precum și aplicarea acestora să fie în conformitate cu legislația Uniunii Europene. Se va prezenta o </w:t>
      </w:r>
      <w:r>
        <w:rPr>
          <w:rFonts w:ascii="Times New Roman" w:eastAsia="Times New Roman" w:hAnsi="Times New Roman" w:cs="Times New Roman"/>
          <w:sz w:val="24"/>
          <w:szCs w:val="24"/>
          <w:highlight w:val="white"/>
        </w:rPr>
        <w:t>declarație</w:t>
      </w:r>
      <w:r>
        <w:rPr>
          <w:rFonts w:ascii="Times New Roman" w:eastAsia="Times New Roman" w:hAnsi="Times New Roman" w:cs="Times New Roman"/>
          <w:color w:val="000000"/>
          <w:sz w:val="24"/>
          <w:szCs w:val="24"/>
          <w:highlight w:val="white"/>
        </w:rPr>
        <w:t xml:space="preserve"> pe proprie </w:t>
      </w:r>
      <w:r>
        <w:rPr>
          <w:rFonts w:ascii="Times New Roman" w:eastAsia="Times New Roman" w:hAnsi="Times New Roman" w:cs="Times New Roman"/>
          <w:sz w:val="24"/>
          <w:szCs w:val="24"/>
          <w:highlight w:val="white"/>
        </w:rPr>
        <w:t>răspundere</w:t>
      </w:r>
      <w:r>
        <w:rPr>
          <w:rFonts w:ascii="Times New Roman" w:eastAsia="Times New Roman" w:hAnsi="Times New Roman" w:cs="Times New Roman"/>
          <w:color w:val="000000"/>
          <w:sz w:val="24"/>
          <w:szCs w:val="24"/>
          <w:highlight w:val="white"/>
        </w:rPr>
        <w:t xml:space="preserve"> în acest sens. În cazul unei asocieri, aceasta declaratie va fi </w:t>
      </w:r>
      <w:r>
        <w:rPr>
          <w:rFonts w:ascii="Times New Roman" w:eastAsia="Times New Roman" w:hAnsi="Times New Roman" w:cs="Times New Roman"/>
          <w:sz w:val="24"/>
          <w:szCs w:val="24"/>
          <w:highlight w:val="white"/>
        </w:rPr>
        <w:t>prezentată</w:t>
      </w:r>
      <w:r>
        <w:rPr>
          <w:rFonts w:ascii="Times New Roman" w:eastAsia="Times New Roman" w:hAnsi="Times New Roman" w:cs="Times New Roman"/>
          <w:color w:val="000000"/>
          <w:sz w:val="24"/>
          <w:szCs w:val="24"/>
          <w:highlight w:val="white"/>
        </w:rPr>
        <w:t xml:space="preserve"> în numele asocierii de </w:t>
      </w:r>
      <w:r>
        <w:rPr>
          <w:rFonts w:ascii="Times New Roman" w:eastAsia="Times New Roman" w:hAnsi="Times New Roman" w:cs="Times New Roman"/>
          <w:sz w:val="24"/>
          <w:szCs w:val="24"/>
          <w:highlight w:val="white"/>
        </w:rPr>
        <w:t>către</w:t>
      </w:r>
      <w:r>
        <w:rPr>
          <w:rFonts w:ascii="Times New Roman" w:eastAsia="Times New Roman" w:hAnsi="Times New Roman" w:cs="Times New Roman"/>
          <w:color w:val="000000"/>
          <w:sz w:val="24"/>
          <w:szCs w:val="24"/>
          <w:highlight w:val="white"/>
        </w:rPr>
        <w:t xml:space="preserve"> asociatul desemnat lider. Informații detaliate privind reglementările în vigoare la nivel național și trimiterile la condițiile de muncă și de protecție a muncii, securitatea și sănătatea în muncă pot fi obținute de la Inspecția muncii sau de pe site-ul: </w:t>
      </w:r>
      <w:hyperlink r:id="rId14">
        <w:r>
          <w:rPr>
            <w:rFonts w:ascii="Times New Roman" w:eastAsia="Times New Roman" w:hAnsi="Times New Roman" w:cs="Times New Roman"/>
            <w:color w:val="0563C1"/>
            <w:sz w:val="24"/>
            <w:szCs w:val="24"/>
            <w:highlight w:val="white"/>
            <w:u w:val="single"/>
          </w:rPr>
          <w:t>https://www.inspectiamuncii.ro/ro/86</w:t>
        </w:r>
      </w:hyperlink>
    </w:p>
    <w:p w14:paraId="5DCFAE83"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 </w:t>
      </w:r>
    </w:p>
    <w:p w14:paraId="0366CB22"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Ofertantul înțelege că trebuie: </w:t>
      </w:r>
    </w:p>
    <w:p w14:paraId="198B8E47"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a. să respecte toate legile în vigoare care interzic utilizarea muncii forțate sau obligatorii, </w:t>
      </w:r>
    </w:p>
    <w:p w14:paraId="19DDF2BE"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b.</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 xml:space="preserve">să asigure </w:t>
      </w:r>
      <w:r>
        <w:rPr>
          <w:rFonts w:ascii="Times New Roman" w:eastAsia="Times New Roman" w:hAnsi="Times New Roman" w:cs="Times New Roman"/>
          <w:sz w:val="24"/>
          <w:szCs w:val="24"/>
          <w:highlight w:val="white"/>
        </w:rPr>
        <w:t>angajaților</w:t>
      </w:r>
      <w:r>
        <w:rPr>
          <w:rFonts w:ascii="Times New Roman" w:eastAsia="Times New Roman" w:hAnsi="Times New Roman" w:cs="Times New Roman"/>
          <w:color w:val="000000"/>
          <w:sz w:val="24"/>
          <w:szCs w:val="24"/>
          <w:highlight w:val="white"/>
        </w:rPr>
        <w:t xml:space="preserve"> condiții de muncă, inclusiv plata salariilor și a beneficiilor, în conformitate cu toate legile în vigoare, </w:t>
      </w:r>
    </w:p>
    <w:p w14:paraId="72B6184B"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c. să se asigure că toți angajații săi îndeplinesc cerințele legale referitoare la vârsta de muncă solicitată în țara de angajare. </w:t>
      </w:r>
    </w:p>
    <w:p w14:paraId="4ECEFB11" w14:textId="77777777" w:rsidR="00510599" w:rsidRDefault="00510599">
      <w:pPr>
        <w:spacing w:after="0" w:line="240" w:lineRule="auto"/>
        <w:ind w:left="0" w:hanging="2"/>
        <w:jc w:val="both"/>
        <w:rPr>
          <w:rFonts w:ascii="Times New Roman" w:eastAsia="Times New Roman" w:hAnsi="Times New Roman" w:cs="Times New Roman"/>
          <w:sz w:val="24"/>
          <w:szCs w:val="24"/>
          <w:highlight w:val="white"/>
        </w:rPr>
      </w:pPr>
    </w:p>
    <w:p w14:paraId="7582A4E6"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Respectarea acestor cerințe este o condiție obligatorie pentru atribuirea Contractului. </w:t>
      </w:r>
    </w:p>
    <w:p w14:paraId="2FFCF0B6"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Informații suplimentare privind impozitarea, protecția mediului, sănătatea și siguranța la locul de muncă etc., conform prevederilor legale în România, care trebuie respectate în timpul pregătirii Ofertei, pot fi obținute de către Ofertant de la următoarele instituții publice: </w:t>
      </w:r>
    </w:p>
    <w:p w14:paraId="15AB31FD" w14:textId="77777777" w:rsidR="00510599" w:rsidRDefault="00510599">
      <w:pPr>
        <w:spacing w:after="0" w:line="240" w:lineRule="auto"/>
        <w:ind w:left="0" w:hanging="2"/>
        <w:jc w:val="both"/>
        <w:rPr>
          <w:rFonts w:ascii="Times New Roman" w:eastAsia="Times New Roman" w:hAnsi="Times New Roman" w:cs="Times New Roman"/>
          <w:sz w:val="24"/>
          <w:szCs w:val="24"/>
          <w:highlight w:val="white"/>
        </w:rPr>
      </w:pPr>
    </w:p>
    <w:p w14:paraId="63A96F67"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I. Ministerul Finanțelor Publice </w:t>
      </w:r>
    </w:p>
    <w:p w14:paraId="7623C0F8"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Strada Apolodor, nr. 17, Sector 5, București, România </w:t>
      </w:r>
    </w:p>
    <w:p w14:paraId="54AEE247"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Email: </w:t>
      </w:r>
      <w:hyperlink r:id="rId15">
        <w:r>
          <w:rPr>
            <w:rFonts w:ascii="Times New Roman" w:eastAsia="Times New Roman" w:hAnsi="Times New Roman" w:cs="Times New Roman"/>
            <w:color w:val="0563C1"/>
            <w:sz w:val="24"/>
            <w:szCs w:val="24"/>
            <w:highlight w:val="white"/>
            <w:u w:val="single"/>
          </w:rPr>
          <w:t>publicinfo@mfinante.gv.ro</w:t>
        </w:r>
      </w:hyperlink>
      <w:r>
        <w:rPr>
          <w:rFonts w:ascii="Times New Roman" w:eastAsia="Times New Roman" w:hAnsi="Times New Roman" w:cs="Times New Roman"/>
          <w:color w:val="000000"/>
          <w:sz w:val="24"/>
          <w:szCs w:val="24"/>
          <w:highlight w:val="white"/>
        </w:rPr>
        <w:t xml:space="preserve"> </w:t>
      </w:r>
    </w:p>
    <w:p w14:paraId="542BA51E"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Tel: 0040 021 319 00 96 83/0040 021 319 97 59</w:t>
      </w:r>
    </w:p>
    <w:p w14:paraId="296A5C3F"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 Fax: 0040 021 319 9735</w:t>
      </w:r>
    </w:p>
    <w:p w14:paraId="7061A963" w14:textId="77777777" w:rsidR="00510599" w:rsidRDefault="00510599">
      <w:pPr>
        <w:spacing w:after="0" w:line="240" w:lineRule="auto"/>
        <w:ind w:left="0" w:hanging="2"/>
        <w:jc w:val="both"/>
        <w:rPr>
          <w:rFonts w:ascii="Times New Roman" w:eastAsia="Times New Roman" w:hAnsi="Times New Roman" w:cs="Times New Roman"/>
          <w:color w:val="000000"/>
          <w:sz w:val="24"/>
          <w:szCs w:val="24"/>
          <w:highlight w:val="white"/>
        </w:rPr>
      </w:pPr>
    </w:p>
    <w:p w14:paraId="6DAC2642"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II. Ministerul Mediului, Apelor și Pădurilor </w:t>
      </w:r>
    </w:p>
    <w:p w14:paraId="0044B661"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B-dul Libertății,nr. 12, Sector 5, București, România </w:t>
      </w:r>
    </w:p>
    <w:p w14:paraId="67155937"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Email: </w:t>
      </w:r>
      <w:hyperlink r:id="rId16">
        <w:r>
          <w:rPr>
            <w:rFonts w:ascii="Times New Roman" w:eastAsia="Times New Roman" w:hAnsi="Times New Roman" w:cs="Times New Roman"/>
            <w:color w:val="0563C1"/>
            <w:sz w:val="24"/>
            <w:szCs w:val="24"/>
            <w:highlight w:val="white"/>
            <w:u w:val="single"/>
          </w:rPr>
          <w:t>srp@mmediu.ro</w:t>
        </w:r>
      </w:hyperlink>
      <w:r>
        <w:rPr>
          <w:rFonts w:ascii="Times New Roman" w:eastAsia="Times New Roman" w:hAnsi="Times New Roman" w:cs="Times New Roman"/>
          <w:color w:val="000000"/>
          <w:sz w:val="24"/>
          <w:szCs w:val="24"/>
          <w:highlight w:val="white"/>
        </w:rPr>
        <w:t xml:space="preserve"> </w:t>
      </w:r>
    </w:p>
    <w:p w14:paraId="390C72BE"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Tel: 0040 021 408 9500 </w:t>
      </w:r>
    </w:p>
    <w:p w14:paraId="2D9AAA22" w14:textId="77777777" w:rsidR="00243D30" w:rsidRDefault="00243D30">
      <w:pPr>
        <w:spacing w:after="0" w:line="240" w:lineRule="auto"/>
        <w:ind w:left="0" w:hanging="2"/>
        <w:jc w:val="both"/>
        <w:rPr>
          <w:rFonts w:ascii="Times New Roman" w:eastAsia="Times New Roman" w:hAnsi="Times New Roman" w:cs="Times New Roman"/>
          <w:color w:val="000000"/>
          <w:sz w:val="24"/>
          <w:szCs w:val="24"/>
          <w:highlight w:val="white"/>
        </w:rPr>
      </w:pPr>
    </w:p>
    <w:p w14:paraId="217D9C4A"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 xml:space="preserve">Informații suplimentare cu privire la convențiile de mediu pot fi găsite la următoarea adresă: http://www.mmediu.ro/beta/domenii/relatii-internationale/conventii-de-mediu/ </w:t>
      </w:r>
      <w:hyperlink r:id="rId17">
        <w:r>
          <w:rPr>
            <w:rFonts w:ascii="Times New Roman" w:eastAsia="Times New Roman" w:hAnsi="Times New Roman" w:cs="Times New Roman"/>
            <w:color w:val="0563C1"/>
            <w:sz w:val="24"/>
            <w:szCs w:val="24"/>
            <w:highlight w:val="white"/>
            <w:u w:val="single"/>
          </w:rPr>
          <w:t>http://www.mmediu.ro/beta/domenii/relatii-internationale/tratate-bilaterale/</w:t>
        </w:r>
      </w:hyperlink>
      <w:r>
        <w:rPr>
          <w:rFonts w:ascii="Times New Roman" w:eastAsia="Times New Roman" w:hAnsi="Times New Roman" w:cs="Times New Roman"/>
          <w:color w:val="000000"/>
          <w:sz w:val="24"/>
          <w:szCs w:val="24"/>
          <w:highlight w:val="white"/>
        </w:rPr>
        <w:t xml:space="preserve"> </w:t>
      </w:r>
    </w:p>
    <w:p w14:paraId="6AE196BA" w14:textId="77777777" w:rsidR="00510599" w:rsidRDefault="00510599">
      <w:pPr>
        <w:spacing w:after="0" w:line="240" w:lineRule="auto"/>
        <w:ind w:left="0" w:hanging="2"/>
        <w:jc w:val="both"/>
        <w:rPr>
          <w:rFonts w:ascii="Times New Roman" w:eastAsia="Times New Roman" w:hAnsi="Times New Roman" w:cs="Times New Roman"/>
          <w:color w:val="000000"/>
          <w:sz w:val="24"/>
          <w:szCs w:val="24"/>
          <w:highlight w:val="white"/>
        </w:rPr>
      </w:pPr>
    </w:p>
    <w:p w14:paraId="6B604139"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III. Ministerul Muncii și Justiției Sociale </w:t>
      </w:r>
    </w:p>
    <w:p w14:paraId="66B31806"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Adresă: str. Dem.I.Dobrescu nr. 2 - 4 sectorul 1 Bucureşti, cod poștal 010026 </w:t>
      </w:r>
    </w:p>
    <w:p w14:paraId="7FAD82CE"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Adresă web: </w:t>
      </w:r>
      <w:hyperlink r:id="rId18">
        <w:r>
          <w:rPr>
            <w:rFonts w:ascii="Times New Roman" w:eastAsia="Times New Roman" w:hAnsi="Times New Roman" w:cs="Times New Roman"/>
            <w:color w:val="0563C1"/>
            <w:sz w:val="24"/>
            <w:szCs w:val="24"/>
            <w:highlight w:val="white"/>
            <w:u w:val="single"/>
          </w:rPr>
          <w:t>http://www.mmuncii.gov.ro</w:t>
        </w:r>
      </w:hyperlink>
      <w:r>
        <w:rPr>
          <w:rFonts w:ascii="Times New Roman" w:eastAsia="Times New Roman" w:hAnsi="Times New Roman" w:cs="Times New Roman"/>
          <w:color w:val="000000"/>
          <w:sz w:val="24"/>
          <w:szCs w:val="24"/>
          <w:highlight w:val="white"/>
        </w:rPr>
        <w:t xml:space="preserve"> </w:t>
      </w:r>
    </w:p>
    <w:p w14:paraId="3E8016DE"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Telefon centrală: 0213158556 </w:t>
      </w:r>
    </w:p>
    <w:p w14:paraId="52FA0A34"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Informații suplimentare cu privire la convențiile sociale pot fi găsite la următoarea adresă: http://www.mmuncii.ro/j33/index.php/ro/legislatie/relatii-internationale/acorduri-bilaterale-in-domeniul-circulatiei-fortei- demunca</w:t>
      </w:r>
      <w:r>
        <w:rPr>
          <w:rFonts w:ascii="Times New Roman" w:eastAsia="Times New Roman" w:hAnsi="Times New Roman" w:cs="Times New Roman"/>
          <w:sz w:val="24"/>
          <w:szCs w:val="24"/>
          <w:highlight w:val="white"/>
        </w:rPr>
        <w:t xml:space="preserve"> </w:t>
      </w:r>
    </w:p>
    <w:p w14:paraId="5D6658A3" w14:textId="77777777" w:rsidR="00510599" w:rsidRDefault="00510599">
      <w:pPr>
        <w:spacing w:after="0" w:line="240" w:lineRule="auto"/>
        <w:ind w:left="0" w:hanging="2"/>
        <w:jc w:val="both"/>
        <w:rPr>
          <w:rFonts w:ascii="Times New Roman" w:eastAsia="Times New Roman" w:hAnsi="Times New Roman" w:cs="Times New Roman"/>
          <w:sz w:val="24"/>
          <w:szCs w:val="24"/>
          <w:highlight w:val="white"/>
        </w:rPr>
      </w:pPr>
    </w:p>
    <w:p w14:paraId="3A6346B2"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Acolo unde este cazul, Ofertantul se va familiariza cu cerințele legislative locale care se aplică companiilor străine care își desfășoară activitate în țara unde se execută lucrările/serviciile, România (înregistrarea unei filiale, unei companii cu capital mixt, utilizarea unui agent, etc.). Ofertantul va fi obligat să prezinte și să garanteze Autorității Contractante că a respectat legile locale privind companiile străine și este, și că, pe durata Contractului cu Autoritatea Contractantă, va rămâne înregistrat să deruleze activități în țara de funcționare. La cererea Autorității Contractante, Ofertantul va fi obligat să pună la dispoziție documentele justificative privind înregistrarea și/sau o confirmare scrisă din partea unui consultant independent, care să arate că Ofertantul a luat toate măsurile necesare și adecvate pentru obținerea certificatului de înregistrare și menținerea înregistrării și dreptul necesar de a întreprinde activități comerciale în țara unde se derulează operațiunile.</w:t>
      </w:r>
    </w:p>
    <w:p w14:paraId="0D9C0092" w14:textId="77777777" w:rsidR="00E53D8B" w:rsidRDefault="00E53D8B">
      <w:pPr>
        <w:spacing w:after="0" w:line="240" w:lineRule="auto"/>
        <w:ind w:left="0" w:hanging="2"/>
        <w:jc w:val="both"/>
        <w:rPr>
          <w:rFonts w:ascii="Times New Roman" w:eastAsia="Times New Roman" w:hAnsi="Times New Roman" w:cs="Times New Roman"/>
          <w:b/>
          <w:color w:val="000000"/>
          <w:sz w:val="24"/>
          <w:szCs w:val="24"/>
          <w:highlight w:val="white"/>
        </w:rPr>
      </w:pPr>
    </w:p>
    <w:p w14:paraId="34CE95B7"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1.3. Modul de prezentare al propunerii financiare:</w:t>
      </w:r>
    </w:p>
    <w:p w14:paraId="74525B8E" w14:textId="77777777" w:rsidR="00510599" w:rsidRDefault="00510599">
      <w:pPr>
        <w:spacing w:after="0" w:line="240" w:lineRule="auto"/>
        <w:ind w:left="0" w:hanging="2"/>
        <w:jc w:val="both"/>
        <w:rPr>
          <w:rFonts w:ascii="Times New Roman" w:eastAsia="Times New Roman" w:hAnsi="Times New Roman" w:cs="Times New Roman"/>
          <w:sz w:val="24"/>
          <w:szCs w:val="24"/>
          <w:highlight w:val="white"/>
        </w:rPr>
      </w:pPr>
    </w:p>
    <w:p w14:paraId="168F3AC5" w14:textId="77777777" w:rsidR="00E53D8B" w:rsidRPr="00E53D8B" w:rsidRDefault="00E53D8B" w:rsidP="00E53D8B">
      <w:pPr>
        <w:spacing w:after="0" w:line="240" w:lineRule="auto"/>
        <w:ind w:leftChars="0" w:left="0" w:firstLineChars="0" w:firstLine="720"/>
        <w:jc w:val="both"/>
        <w:rPr>
          <w:rFonts w:ascii="Times New Roman" w:eastAsia="Times New Roman" w:hAnsi="Times New Roman" w:cs="Times New Roman"/>
          <w:color w:val="000000"/>
          <w:sz w:val="24"/>
          <w:szCs w:val="24"/>
        </w:rPr>
      </w:pPr>
      <w:r w:rsidRPr="00E53D8B">
        <w:rPr>
          <w:rFonts w:ascii="Times New Roman" w:eastAsia="Times New Roman" w:hAnsi="Times New Roman" w:cs="Times New Roman"/>
          <w:color w:val="000000"/>
          <w:sz w:val="24"/>
          <w:szCs w:val="24"/>
        </w:rPr>
        <w:t>Se vor prezenta oferte de preț, conform categoriilor indicate de autoritatea contractantă. În prețul unitar ofertat pentru fiecare plic expediat vor fi cuprinse toate costurile necesare îndeplinirii tuturor operațiunilor de lucru menționate în prezentul caiet de sarcini, detaliindu-se pe fiecare operațiune.</w:t>
      </w:r>
    </w:p>
    <w:p w14:paraId="0FCE4580" w14:textId="77777777" w:rsidR="00E53D8B" w:rsidRDefault="00E53D8B" w:rsidP="00E53D8B">
      <w:pPr>
        <w:spacing w:after="0" w:line="240" w:lineRule="auto"/>
        <w:ind w:leftChars="0" w:left="0" w:firstLineChars="0" w:firstLine="720"/>
        <w:jc w:val="both"/>
        <w:rPr>
          <w:rFonts w:ascii="Times New Roman" w:eastAsia="Times New Roman" w:hAnsi="Times New Roman" w:cs="Times New Roman"/>
          <w:color w:val="000000"/>
          <w:sz w:val="24"/>
          <w:szCs w:val="24"/>
        </w:rPr>
      </w:pPr>
      <w:r w:rsidRPr="00E53D8B">
        <w:rPr>
          <w:rFonts w:ascii="Times New Roman" w:eastAsia="Times New Roman" w:hAnsi="Times New Roman" w:cs="Times New Roman"/>
          <w:color w:val="000000"/>
          <w:sz w:val="24"/>
          <w:szCs w:val="24"/>
        </w:rPr>
        <w:t xml:space="preserve">Oferta financiară se va exprima în lei, fără TVA, cu mențiunea expresă a produselor purtătoare/ nepurtătoare de TVA. Ofertanții vor elabora propunerea financiară astfel încât aceasta să furnizeze toate informațiile solicitate (privitor la corespondența internă și internatională), valorile inserate în ofertă luându-se în considerare la evaluarea prețului serviciului poștal. Prețul ofertat pentru serviciile poștale trebuie să fie ferm și nu poate fi modificat decât în cazul apariției unor modificări legislative, cu condiția notificării scrise, de regulă cu 30 de zile înainte de data modificării tarifelor, dar nu mai puțin de 5 zile față de această dată. </w:t>
      </w:r>
    </w:p>
    <w:p w14:paraId="774D003C" w14:textId="77777777" w:rsidR="00E53D8B" w:rsidRPr="00E53D8B" w:rsidRDefault="00E53D8B" w:rsidP="00E53D8B">
      <w:pPr>
        <w:spacing w:after="0" w:line="240" w:lineRule="auto"/>
        <w:ind w:leftChars="0" w:left="0" w:firstLineChars="0" w:firstLine="720"/>
        <w:jc w:val="both"/>
        <w:rPr>
          <w:rFonts w:ascii="Times New Roman" w:eastAsia="Times New Roman" w:hAnsi="Times New Roman" w:cs="Times New Roman"/>
          <w:b/>
          <w:bCs/>
          <w:color w:val="000000"/>
          <w:sz w:val="24"/>
          <w:szCs w:val="24"/>
        </w:rPr>
      </w:pPr>
    </w:p>
    <w:p w14:paraId="600EFB9A" w14:textId="77777777" w:rsidR="00E53D8B" w:rsidRPr="00E53D8B" w:rsidRDefault="00E53D8B" w:rsidP="00E53D8B">
      <w:pPr>
        <w:spacing w:after="0" w:line="240" w:lineRule="auto"/>
        <w:ind w:left="0" w:hanging="2"/>
        <w:jc w:val="both"/>
        <w:rPr>
          <w:rFonts w:ascii="Times New Roman" w:eastAsia="Times New Roman" w:hAnsi="Times New Roman" w:cs="Times New Roman"/>
          <w:b/>
          <w:bCs/>
          <w:color w:val="000000"/>
          <w:sz w:val="24"/>
          <w:szCs w:val="24"/>
        </w:rPr>
      </w:pPr>
      <w:r w:rsidRPr="00E53D8B">
        <w:rPr>
          <w:rFonts w:ascii="Times New Roman" w:eastAsia="Times New Roman" w:hAnsi="Times New Roman" w:cs="Times New Roman"/>
          <w:b/>
          <w:bCs/>
          <w:color w:val="000000"/>
          <w:sz w:val="24"/>
          <w:szCs w:val="24"/>
        </w:rPr>
        <w:t xml:space="preserve">Ofertantul va emite oferta financiară, ținând cont de următoarele aspecte: </w:t>
      </w:r>
    </w:p>
    <w:p w14:paraId="39D71BE3" w14:textId="77777777" w:rsidR="00E53D8B" w:rsidRPr="00E53D8B" w:rsidRDefault="00E53D8B" w:rsidP="00E53D8B">
      <w:pPr>
        <w:spacing w:after="0" w:line="240" w:lineRule="auto"/>
        <w:ind w:left="0" w:hanging="2"/>
        <w:jc w:val="both"/>
        <w:rPr>
          <w:rFonts w:ascii="Times New Roman" w:eastAsia="Times New Roman" w:hAnsi="Times New Roman" w:cs="Times New Roman"/>
          <w:color w:val="000000"/>
          <w:sz w:val="24"/>
          <w:szCs w:val="24"/>
        </w:rPr>
      </w:pPr>
      <w:r w:rsidRPr="00E53D8B">
        <w:rPr>
          <w:rFonts w:ascii="Times New Roman" w:eastAsia="Times New Roman" w:hAnsi="Times New Roman" w:cs="Times New Roman"/>
          <w:color w:val="000000"/>
          <w:sz w:val="24"/>
          <w:szCs w:val="24"/>
        </w:rPr>
        <w:t xml:space="preserve">a) Prezentarea în propunerea financiară, a unui preț superior valorii estimate comunicat prin anunțul de participare, în condițiile în care autoritatea contractantă nu are posibilitatea disponibilizării de fonduri suplimentare pentru îndeplinirea contractului de servicii poștale, conduce la respingerea ofertei ca fiind inacceptabilă, în conformitate cu art. 137 alin. 2 lit. e din Hotărârea nr. 395/ 2016, pentru aprobarea Normelor metodologice de aplicare a prevederilor referitoare la atribuirea contractului de achizițiile publice/ acordului cadru din Legea nr. 98/ 2016 privind achizițiile publice; </w:t>
      </w:r>
    </w:p>
    <w:p w14:paraId="0C559E3F" w14:textId="77777777" w:rsidR="00243D30" w:rsidRDefault="00E53D8B" w:rsidP="00E53D8B">
      <w:pPr>
        <w:spacing w:after="0" w:line="240" w:lineRule="auto"/>
        <w:ind w:left="0" w:hanging="2"/>
        <w:jc w:val="both"/>
        <w:rPr>
          <w:rFonts w:ascii="Times New Roman" w:eastAsia="Times New Roman" w:hAnsi="Times New Roman" w:cs="Times New Roman"/>
          <w:color w:val="000000"/>
          <w:sz w:val="24"/>
          <w:szCs w:val="24"/>
        </w:rPr>
      </w:pPr>
      <w:r w:rsidRPr="00E53D8B">
        <w:rPr>
          <w:rFonts w:ascii="Times New Roman" w:eastAsia="Times New Roman" w:hAnsi="Times New Roman" w:cs="Times New Roman"/>
          <w:color w:val="000000"/>
          <w:sz w:val="24"/>
          <w:szCs w:val="24"/>
        </w:rPr>
        <w:t xml:space="preserve">b) Un preț ofertat încadrat în situațiile prevăzute de art. 210 din Legea nr. 98/ 2016 privind achizițiile publice, va fi considerat drept neobișnuit de scăzut, ofertantului revenindu-i în această situație obligația prezentării de documente justificative necesare, în vederea fundamentării prețului astfel ofertat. În cazul neîndeplinirii corespunzătoare a acestei obligații, oferta va fi respinsă ca fiind inacceptabilă, în conformitate cu prevederile art. 210 alin. 3 din Legea nr. 98/ 2016 privind achizițiile publice, coroborat cu art. 137 alin. 2 lit. g din Hotărârea nr. 395/ 2016, pentru aprobarea </w:t>
      </w:r>
    </w:p>
    <w:p w14:paraId="4BA49500" w14:textId="77777777" w:rsidR="00243D30" w:rsidRDefault="00243D30" w:rsidP="00E53D8B">
      <w:pPr>
        <w:spacing w:after="0" w:line="240" w:lineRule="auto"/>
        <w:ind w:left="0" w:hanging="2"/>
        <w:jc w:val="both"/>
        <w:rPr>
          <w:rFonts w:ascii="Times New Roman" w:eastAsia="Times New Roman" w:hAnsi="Times New Roman" w:cs="Times New Roman"/>
          <w:color w:val="000000"/>
          <w:sz w:val="24"/>
          <w:szCs w:val="24"/>
        </w:rPr>
      </w:pPr>
    </w:p>
    <w:p w14:paraId="03F51119" w14:textId="77777777" w:rsidR="00E53D8B" w:rsidRPr="00E53D8B" w:rsidRDefault="00E53D8B" w:rsidP="00E53D8B">
      <w:pPr>
        <w:spacing w:after="0" w:line="240" w:lineRule="auto"/>
        <w:ind w:left="0" w:hanging="2"/>
        <w:jc w:val="both"/>
        <w:rPr>
          <w:rFonts w:ascii="Times New Roman" w:eastAsia="Times New Roman" w:hAnsi="Times New Roman" w:cs="Times New Roman"/>
          <w:color w:val="000000"/>
          <w:sz w:val="24"/>
          <w:szCs w:val="24"/>
        </w:rPr>
      </w:pPr>
      <w:r w:rsidRPr="00E53D8B">
        <w:rPr>
          <w:rFonts w:ascii="Times New Roman" w:eastAsia="Times New Roman" w:hAnsi="Times New Roman" w:cs="Times New Roman"/>
          <w:color w:val="000000"/>
          <w:sz w:val="24"/>
          <w:szCs w:val="24"/>
        </w:rPr>
        <w:lastRenderedPageBreak/>
        <w:t xml:space="preserve">Normelor metodologice de aplicare a prevederilor referitoare la atribuirea contractului de achizițiile publice/ acordului cadru din Legea nr. 98/ 2016 privind achizițiile publice; </w:t>
      </w:r>
    </w:p>
    <w:p w14:paraId="6B9D955D" w14:textId="77777777" w:rsidR="00E53D8B" w:rsidRPr="00E53D8B" w:rsidRDefault="00E53D8B" w:rsidP="00E53D8B">
      <w:pPr>
        <w:spacing w:after="0" w:line="240" w:lineRule="auto"/>
        <w:ind w:left="0" w:hanging="2"/>
        <w:jc w:val="both"/>
        <w:rPr>
          <w:rFonts w:ascii="Times New Roman" w:eastAsia="Times New Roman" w:hAnsi="Times New Roman" w:cs="Times New Roman"/>
          <w:color w:val="000000"/>
          <w:sz w:val="24"/>
          <w:szCs w:val="24"/>
        </w:rPr>
      </w:pPr>
      <w:r w:rsidRPr="00E53D8B">
        <w:rPr>
          <w:rFonts w:ascii="Times New Roman" w:eastAsia="Times New Roman" w:hAnsi="Times New Roman" w:cs="Times New Roman"/>
          <w:color w:val="000000"/>
          <w:sz w:val="24"/>
          <w:szCs w:val="24"/>
        </w:rPr>
        <w:t xml:space="preserve">c) Oferta care nu va conține una din componentele inserate în prezentul caiet de sarcini (propunerea tehnică, propunerea financiară), va fi declarată neacceptabilă, conform art. 137 alin. 2 lit. k din Hotărârea nr. 395/ 2016, pentru aprobarea Normelor metodologice de aplicare a prevederilor referitoare la atribuirea contractului de achizițiile publice/ acordului cadru din Legea nr. 98/ 2016 privind achizițiile publice. </w:t>
      </w:r>
    </w:p>
    <w:p w14:paraId="17781436" w14:textId="77777777" w:rsidR="00AE0679" w:rsidRDefault="00AE0679" w:rsidP="00E53D8B">
      <w:pPr>
        <w:spacing w:after="0" w:line="240" w:lineRule="auto"/>
        <w:ind w:left="0" w:hanging="2"/>
        <w:jc w:val="both"/>
        <w:rPr>
          <w:rFonts w:ascii="Times New Roman" w:eastAsia="Times New Roman" w:hAnsi="Times New Roman" w:cs="Times New Roman"/>
          <w:b/>
          <w:bCs/>
          <w:color w:val="000000"/>
          <w:sz w:val="24"/>
          <w:szCs w:val="24"/>
        </w:rPr>
      </w:pPr>
    </w:p>
    <w:p w14:paraId="74AC262B" w14:textId="77777777" w:rsidR="00E53D8B" w:rsidRPr="00E53D8B" w:rsidRDefault="00E53D8B" w:rsidP="00E53D8B">
      <w:pPr>
        <w:spacing w:after="0" w:line="240" w:lineRule="auto"/>
        <w:ind w:left="0" w:hanging="2"/>
        <w:jc w:val="both"/>
        <w:rPr>
          <w:rFonts w:ascii="Times New Roman" w:eastAsia="Times New Roman" w:hAnsi="Times New Roman" w:cs="Times New Roman"/>
          <w:b/>
          <w:bCs/>
          <w:color w:val="000000"/>
          <w:sz w:val="24"/>
          <w:szCs w:val="24"/>
        </w:rPr>
      </w:pPr>
      <w:r w:rsidRPr="00E53D8B">
        <w:rPr>
          <w:rFonts w:ascii="Times New Roman" w:eastAsia="Times New Roman" w:hAnsi="Times New Roman" w:cs="Times New Roman"/>
          <w:b/>
          <w:bCs/>
          <w:color w:val="000000"/>
          <w:sz w:val="24"/>
          <w:szCs w:val="24"/>
        </w:rPr>
        <w:t>Mentiuni suplimentare</w:t>
      </w:r>
    </w:p>
    <w:p w14:paraId="0B413590" w14:textId="77777777" w:rsidR="00E53D8B" w:rsidRPr="00E53D8B" w:rsidRDefault="00E53D8B" w:rsidP="00E53D8B">
      <w:pPr>
        <w:spacing w:after="0" w:line="240" w:lineRule="auto"/>
        <w:ind w:left="0" w:hanging="2"/>
        <w:jc w:val="both"/>
        <w:rPr>
          <w:rFonts w:ascii="Times New Roman" w:eastAsia="Times New Roman" w:hAnsi="Times New Roman" w:cs="Times New Roman"/>
          <w:color w:val="000000"/>
          <w:sz w:val="24"/>
          <w:szCs w:val="24"/>
        </w:rPr>
      </w:pPr>
      <w:r w:rsidRPr="00E53D8B">
        <w:rPr>
          <w:rFonts w:ascii="Times New Roman" w:eastAsia="Times New Roman" w:hAnsi="Times New Roman" w:cs="Times New Roman"/>
          <w:color w:val="000000"/>
          <w:sz w:val="24"/>
          <w:szCs w:val="24"/>
        </w:rPr>
        <w:t xml:space="preserve">1. Oferta financiară se va corela cu tipul de serviciu poştal prezentat şi cantităţile estimate .  </w:t>
      </w:r>
    </w:p>
    <w:p w14:paraId="5FB08531" w14:textId="77777777" w:rsidR="00E53D8B" w:rsidRPr="00E53D8B" w:rsidRDefault="00E53D8B" w:rsidP="00E53D8B">
      <w:pPr>
        <w:spacing w:after="0" w:line="240" w:lineRule="auto"/>
        <w:ind w:left="0" w:hanging="2"/>
        <w:jc w:val="both"/>
        <w:rPr>
          <w:rFonts w:ascii="Times New Roman" w:eastAsia="Times New Roman" w:hAnsi="Times New Roman" w:cs="Times New Roman"/>
          <w:color w:val="000000"/>
          <w:sz w:val="24"/>
          <w:szCs w:val="24"/>
        </w:rPr>
      </w:pPr>
      <w:r w:rsidRPr="00E53D8B">
        <w:rPr>
          <w:rFonts w:ascii="Times New Roman" w:eastAsia="Times New Roman" w:hAnsi="Times New Roman" w:cs="Times New Roman"/>
          <w:color w:val="000000"/>
          <w:sz w:val="24"/>
          <w:szCs w:val="24"/>
        </w:rPr>
        <w:t>Oferta financiară se va corela cu tipul de serviciu poştal ofertat conform Anexei 1 la formularul de ofertă. Precizam ca departajarea ofertelor se face in functie de pretul mediu ofertat, in conformitate cu Caietul de sarcini. Criteriul de atribuire "pretul cel mai scazut" se aplica pretului mediu ofertat, conform algoritmului de calcul si nu pretului intregului contract.</w:t>
      </w:r>
    </w:p>
    <w:p w14:paraId="11F28544" w14:textId="77777777" w:rsidR="00E53D8B" w:rsidRPr="00E53D8B" w:rsidRDefault="00E53D8B" w:rsidP="00E53D8B">
      <w:pPr>
        <w:spacing w:after="0" w:line="240" w:lineRule="auto"/>
        <w:ind w:left="0" w:hanging="2"/>
        <w:jc w:val="both"/>
        <w:rPr>
          <w:rFonts w:ascii="Times New Roman" w:eastAsia="Times New Roman" w:hAnsi="Times New Roman" w:cs="Times New Roman"/>
          <w:color w:val="000000"/>
          <w:sz w:val="24"/>
          <w:szCs w:val="24"/>
        </w:rPr>
      </w:pPr>
      <w:r w:rsidRPr="00E53D8B">
        <w:rPr>
          <w:rFonts w:ascii="Times New Roman" w:eastAsia="Times New Roman" w:hAnsi="Times New Roman" w:cs="Times New Roman"/>
          <w:color w:val="000000"/>
          <w:sz w:val="24"/>
          <w:szCs w:val="24"/>
        </w:rPr>
        <w:t>2. Se va specifica, pentru fiecare tip de corespondenţă, dacă tarifele sunt scutite de TVA, ori dacă au TVA inclus.</w:t>
      </w:r>
    </w:p>
    <w:p w14:paraId="1FEF3ABA" w14:textId="77777777" w:rsidR="00E53D8B" w:rsidRPr="00E53D8B" w:rsidRDefault="00E53D8B" w:rsidP="00E53D8B">
      <w:pPr>
        <w:spacing w:after="0" w:line="240" w:lineRule="auto"/>
        <w:ind w:left="0" w:hanging="2"/>
        <w:jc w:val="both"/>
        <w:rPr>
          <w:rFonts w:ascii="Times New Roman" w:eastAsia="Times New Roman" w:hAnsi="Times New Roman" w:cs="Times New Roman"/>
          <w:color w:val="000000"/>
          <w:sz w:val="24"/>
          <w:szCs w:val="24"/>
        </w:rPr>
      </w:pPr>
      <w:r w:rsidRPr="00E53D8B">
        <w:rPr>
          <w:rFonts w:ascii="Times New Roman" w:eastAsia="Times New Roman" w:hAnsi="Times New Roman" w:cs="Times New Roman"/>
          <w:color w:val="000000"/>
          <w:sz w:val="24"/>
          <w:szCs w:val="24"/>
        </w:rPr>
        <w:t>3.  Prestatorul trebuie să ţină cont că expedierile variază de la o lună la alta, cantitatea prezentată este estimată.</w:t>
      </w:r>
    </w:p>
    <w:p w14:paraId="37ACADD0" w14:textId="77777777" w:rsidR="00E53D8B" w:rsidRPr="00E53D8B" w:rsidRDefault="00E53D8B" w:rsidP="00E53D8B">
      <w:pPr>
        <w:spacing w:after="0" w:line="240" w:lineRule="auto"/>
        <w:ind w:left="0" w:hanging="2"/>
        <w:jc w:val="both"/>
        <w:rPr>
          <w:rFonts w:ascii="Times New Roman" w:eastAsia="Times New Roman" w:hAnsi="Times New Roman" w:cs="Times New Roman"/>
          <w:color w:val="000000"/>
          <w:sz w:val="24"/>
          <w:szCs w:val="24"/>
        </w:rPr>
      </w:pPr>
      <w:r w:rsidRPr="00E53D8B">
        <w:rPr>
          <w:rFonts w:ascii="Times New Roman" w:eastAsia="Times New Roman" w:hAnsi="Times New Roman" w:cs="Times New Roman"/>
          <w:color w:val="000000"/>
          <w:sz w:val="24"/>
          <w:szCs w:val="24"/>
        </w:rPr>
        <w:t>4. Prestatorul trebuie să ţină cont de faptul că numărul de trimiteri diferit (în plus) faţă de cel solicitat nu va constitui motiv de modificare a preţului unitar/trimitere.</w:t>
      </w:r>
    </w:p>
    <w:p w14:paraId="7694DFE6" w14:textId="77777777" w:rsidR="00E53D8B" w:rsidRPr="00E53D8B" w:rsidRDefault="00E53D8B" w:rsidP="00E53D8B">
      <w:pPr>
        <w:spacing w:after="0" w:line="240" w:lineRule="auto"/>
        <w:ind w:left="0" w:hanging="2"/>
        <w:jc w:val="both"/>
        <w:rPr>
          <w:rFonts w:ascii="Times New Roman" w:eastAsia="Times New Roman" w:hAnsi="Times New Roman" w:cs="Times New Roman"/>
          <w:color w:val="000000"/>
          <w:sz w:val="24"/>
          <w:szCs w:val="24"/>
        </w:rPr>
      </w:pPr>
      <w:r w:rsidRPr="00E53D8B">
        <w:rPr>
          <w:rFonts w:ascii="Times New Roman" w:eastAsia="Times New Roman" w:hAnsi="Times New Roman" w:cs="Times New Roman"/>
          <w:color w:val="000000"/>
          <w:sz w:val="24"/>
          <w:szCs w:val="24"/>
        </w:rPr>
        <w:t>5. Preţul ofertat va cuprinde toate costurile aferente următoarelor operaţiuni:</w:t>
      </w:r>
    </w:p>
    <w:p w14:paraId="485E6481" w14:textId="77777777" w:rsidR="00E53D8B" w:rsidRPr="00E53D8B" w:rsidRDefault="00E53D8B" w:rsidP="00E53D8B">
      <w:pPr>
        <w:spacing w:after="0" w:line="240" w:lineRule="auto"/>
        <w:ind w:left="0" w:hanging="2"/>
        <w:jc w:val="both"/>
        <w:rPr>
          <w:rFonts w:ascii="Times New Roman" w:eastAsia="Times New Roman" w:hAnsi="Times New Roman" w:cs="Times New Roman"/>
          <w:color w:val="000000"/>
          <w:sz w:val="24"/>
          <w:szCs w:val="24"/>
        </w:rPr>
      </w:pPr>
      <w:r w:rsidRPr="00E53D8B">
        <w:rPr>
          <w:rFonts w:ascii="Times New Roman" w:eastAsia="Times New Roman" w:hAnsi="Times New Roman" w:cs="Times New Roman"/>
          <w:color w:val="000000"/>
          <w:sz w:val="24"/>
          <w:szCs w:val="24"/>
        </w:rPr>
        <w:t xml:space="preserve">    - Expedierea corespondenţei la destinatar;</w:t>
      </w:r>
    </w:p>
    <w:p w14:paraId="68427CB5" w14:textId="77777777" w:rsidR="00E53D8B" w:rsidRPr="00E53D8B" w:rsidRDefault="00E53D8B" w:rsidP="00E53D8B">
      <w:pPr>
        <w:spacing w:after="0" w:line="240" w:lineRule="auto"/>
        <w:ind w:left="0" w:hanging="2"/>
        <w:jc w:val="both"/>
        <w:rPr>
          <w:rFonts w:ascii="Times New Roman" w:eastAsia="Times New Roman" w:hAnsi="Times New Roman" w:cs="Times New Roman"/>
          <w:color w:val="000000"/>
          <w:sz w:val="24"/>
          <w:szCs w:val="24"/>
        </w:rPr>
      </w:pPr>
      <w:r w:rsidRPr="00E53D8B">
        <w:rPr>
          <w:rFonts w:ascii="Times New Roman" w:eastAsia="Times New Roman" w:hAnsi="Times New Roman" w:cs="Times New Roman"/>
          <w:color w:val="000000"/>
          <w:sz w:val="24"/>
          <w:szCs w:val="24"/>
        </w:rPr>
        <w:t xml:space="preserve">    - Livrarea confirmărilor de primire în original, la sediile Autorităţii contractante;</w:t>
      </w:r>
    </w:p>
    <w:p w14:paraId="59B70F68" w14:textId="77777777" w:rsidR="00E53D8B" w:rsidRPr="00E53D8B" w:rsidRDefault="00E53D8B" w:rsidP="00E53D8B">
      <w:pPr>
        <w:spacing w:after="0" w:line="240" w:lineRule="auto"/>
        <w:ind w:left="0" w:hanging="2"/>
        <w:jc w:val="both"/>
        <w:rPr>
          <w:rFonts w:ascii="Times New Roman" w:eastAsia="Times New Roman" w:hAnsi="Times New Roman" w:cs="Times New Roman"/>
          <w:color w:val="000000"/>
          <w:sz w:val="24"/>
          <w:szCs w:val="24"/>
        </w:rPr>
      </w:pPr>
      <w:r w:rsidRPr="00E53D8B">
        <w:rPr>
          <w:rFonts w:ascii="Times New Roman" w:eastAsia="Times New Roman" w:hAnsi="Times New Roman" w:cs="Times New Roman"/>
          <w:color w:val="000000"/>
          <w:sz w:val="24"/>
          <w:szCs w:val="24"/>
        </w:rPr>
        <w:t xml:space="preserve">    - Returnarea corespondenţei nelivrate în condiţiile specificate în caietul de sarcini;</w:t>
      </w:r>
    </w:p>
    <w:p w14:paraId="5ED6F8F3" w14:textId="77777777" w:rsidR="00E53D8B" w:rsidRPr="00E53D8B" w:rsidRDefault="00E53D8B" w:rsidP="00E53D8B">
      <w:pPr>
        <w:spacing w:after="0" w:line="240" w:lineRule="auto"/>
        <w:ind w:left="0" w:hanging="2"/>
        <w:jc w:val="both"/>
        <w:rPr>
          <w:rFonts w:ascii="Times New Roman" w:eastAsia="Times New Roman" w:hAnsi="Times New Roman" w:cs="Times New Roman"/>
          <w:color w:val="000000"/>
          <w:sz w:val="24"/>
          <w:szCs w:val="24"/>
        </w:rPr>
      </w:pPr>
      <w:r w:rsidRPr="00E53D8B">
        <w:rPr>
          <w:rFonts w:ascii="Times New Roman" w:eastAsia="Times New Roman" w:hAnsi="Times New Roman" w:cs="Times New Roman"/>
          <w:color w:val="000000"/>
          <w:sz w:val="24"/>
          <w:szCs w:val="24"/>
        </w:rPr>
        <w:t xml:space="preserve">    - Returnarea borderourilor completate cu numerele de înregistrare ale trimiterilor recomandate;</w:t>
      </w:r>
    </w:p>
    <w:p w14:paraId="781958E4" w14:textId="77777777" w:rsidR="00E53D8B" w:rsidRPr="00E53D8B" w:rsidRDefault="00E53D8B" w:rsidP="00E53D8B">
      <w:pPr>
        <w:spacing w:after="0" w:line="240" w:lineRule="auto"/>
        <w:ind w:left="0" w:hanging="2"/>
        <w:jc w:val="both"/>
        <w:rPr>
          <w:rFonts w:ascii="Times New Roman" w:eastAsia="Times New Roman" w:hAnsi="Times New Roman" w:cs="Times New Roman"/>
          <w:color w:val="000000"/>
          <w:sz w:val="24"/>
          <w:szCs w:val="24"/>
        </w:rPr>
      </w:pPr>
      <w:r w:rsidRPr="00E53D8B">
        <w:rPr>
          <w:rFonts w:ascii="Times New Roman" w:eastAsia="Times New Roman" w:hAnsi="Times New Roman" w:cs="Times New Roman"/>
          <w:color w:val="000000"/>
          <w:sz w:val="24"/>
          <w:szCs w:val="24"/>
        </w:rPr>
        <w:t xml:space="preserve">    - Livrarea corespondenţei primite de beneficiar direct la sediul acestuia;</w:t>
      </w:r>
    </w:p>
    <w:p w14:paraId="7F742221" w14:textId="77777777" w:rsidR="00E53D8B" w:rsidRPr="00E53D8B" w:rsidRDefault="00E53D8B" w:rsidP="00E53D8B">
      <w:pPr>
        <w:spacing w:after="0" w:line="240" w:lineRule="auto"/>
        <w:ind w:left="0" w:hanging="2"/>
        <w:jc w:val="both"/>
        <w:rPr>
          <w:rFonts w:ascii="Times New Roman" w:eastAsia="Times New Roman" w:hAnsi="Times New Roman" w:cs="Times New Roman"/>
          <w:color w:val="000000"/>
          <w:sz w:val="24"/>
          <w:szCs w:val="24"/>
        </w:rPr>
      </w:pPr>
      <w:r w:rsidRPr="00E53D8B">
        <w:rPr>
          <w:rFonts w:ascii="Times New Roman" w:eastAsia="Times New Roman" w:hAnsi="Times New Roman" w:cs="Times New Roman"/>
          <w:color w:val="000000"/>
          <w:sz w:val="24"/>
          <w:szCs w:val="24"/>
        </w:rPr>
        <w:t xml:space="preserve">    - Punerea la dispoziţia achizitorului a formularelor tipizate, respectiv a confirmărilor de primire aferente tuturor trimiterilor poştale generate de aceştia. </w:t>
      </w:r>
    </w:p>
    <w:p w14:paraId="254E3D35" w14:textId="77777777" w:rsidR="00E53D8B" w:rsidRPr="00E53D8B" w:rsidRDefault="00E53D8B" w:rsidP="00E53D8B">
      <w:pPr>
        <w:spacing w:after="0" w:line="240" w:lineRule="auto"/>
        <w:ind w:left="0" w:hanging="2"/>
        <w:jc w:val="both"/>
        <w:rPr>
          <w:rFonts w:ascii="Times New Roman" w:eastAsia="Times New Roman" w:hAnsi="Times New Roman" w:cs="Times New Roman"/>
          <w:color w:val="000000"/>
          <w:sz w:val="24"/>
          <w:szCs w:val="24"/>
        </w:rPr>
      </w:pPr>
      <w:r w:rsidRPr="00E53D8B">
        <w:rPr>
          <w:rFonts w:ascii="Times New Roman" w:eastAsia="Times New Roman" w:hAnsi="Times New Roman" w:cs="Times New Roman"/>
          <w:color w:val="000000"/>
          <w:sz w:val="24"/>
          <w:szCs w:val="24"/>
        </w:rPr>
        <w:t xml:space="preserve"> 6. Propunerea financiară are caracter obligatoriu, din punctul de vedere al conținutului pe toată perioada de valabilitate stabilită de către autoritatea contractantă și asumată de ofertant.</w:t>
      </w:r>
    </w:p>
    <w:p w14:paraId="458EDF6A" w14:textId="77777777" w:rsidR="00BB2BAD" w:rsidRDefault="00E53D8B" w:rsidP="00E53D8B">
      <w:pPr>
        <w:spacing w:after="0" w:line="240" w:lineRule="auto"/>
        <w:ind w:left="0" w:hanging="2"/>
        <w:jc w:val="both"/>
        <w:rPr>
          <w:rFonts w:ascii="Times New Roman" w:eastAsia="Times New Roman" w:hAnsi="Times New Roman" w:cs="Times New Roman"/>
          <w:color w:val="000000"/>
          <w:sz w:val="24"/>
          <w:szCs w:val="24"/>
        </w:rPr>
      </w:pPr>
      <w:r w:rsidRPr="00E53D8B">
        <w:rPr>
          <w:rFonts w:ascii="Times New Roman" w:eastAsia="Times New Roman" w:hAnsi="Times New Roman" w:cs="Times New Roman"/>
          <w:color w:val="000000"/>
          <w:sz w:val="24"/>
          <w:szCs w:val="24"/>
        </w:rPr>
        <w:t>7. Ofertantul va elabora propunerea financiară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activităților, cel puțin la nivelul calitativ solicitat prin caietul de sarcini, în marja prețului ofertat.</w:t>
      </w:r>
    </w:p>
    <w:p w14:paraId="151DB216" w14:textId="77777777" w:rsidR="00BB2BAD" w:rsidRDefault="00BB2BAD" w:rsidP="00E53D8B">
      <w:pPr>
        <w:spacing w:after="0" w:line="240" w:lineRule="auto"/>
        <w:ind w:left="0" w:hanging="2"/>
        <w:jc w:val="both"/>
        <w:rPr>
          <w:rFonts w:ascii="Times New Roman" w:eastAsia="Times New Roman" w:hAnsi="Times New Roman" w:cs="Times New Roman"/>
          <w:color w:val="000000"/>
          <w:sz w:val="24"/>
          <w:szCs w:val="24"/>
        </w:rPr>
      </w:pPr>
    </w:p>
    <w:p w14:paraId="2F45C1E5" w14:textId="77777777" w:rsidR="00510599" w:rsidRDefault="00CD650A" w:rsidP="00E53D8B">
      <w:pPr>
        <w:spacing w:after="0" w:line="240" w:lineRule="auto"/>
        <w:ind w:left="0" w:hanging="2"/>
        <w:jc w:val="both"/>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 xml:space="preserve">Prețul total al Ofertei nu va fi transmis confidențial. </w:t>
      </w:r>
    </w:p>
    <w:p w14:paraId="222C481C" w14:textId="77777777" w:rsidR="00510599" w:rsidRDefault="00510599">
      <w:pPr>
        <w:spacing w:after="0" w:line="240" w:lineRule="auto"/>
        <w:ind w:left="0" w:hanging="2"/>
        <w:jc w:val="both"/>
        <w:rPr>
          <w:rFonts w:ascii="Times New Roman" w:eastAsia="Times New Roman" w:hAnsi="Times New Roman" w:cs="Times New Roman"/>
          <w:b/>
          <w:i/>
          <w:sz w:val="24"/>
          <w:szCs w:val="24"/>
          <w:highlight w:val="white"/>
        </w:rPr>
      </w:pPr>
    </w:p>
    <w:p w14:paraId="17D70C74"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Celelalte informații incluse în Propunerea Financiară nu vor fi considerate confidențiale, cu excepția acelora care sunt în mod clar indicate de către Ofertant ca fiind confidențiale sau clasificate. Autoritatea Contractantă își rezervă dreptul de a utiliza în procesul de evaluare toate celelalte informații financiare incluse în Oferta Financiară a Ofertantului. Ofertantul consimte că dacă nu marchează în mod clar informațiile conținute de Propunerea Financiară care sunt confidențiale sau clasificate, Autoritatea Contractantă are libertatea de a utiliza sau de a dezvălui oricare sau toate aceste informații fără </w:t>
      </w:r>
      <w:r>
        <w:rPr>
          <w:rFonts w:ascii="Times New Roman" w:eastAsia="Times New Roman" w:hAnsi="Times New Roman" w:cs="Times New Roman"/>
          <w:sz w:val="24"/>
          <w:szCs w:val="24"/>
          <w:highlight w:val="white"/>
        </w:rPr>
        <w:t>înștiințarea</w:t>
      </w:r>
      <w:r>
        <w:rPr>
          <w:rFonts w:ascii="Times New Roman" w:eastAsia="Times New Roman" w:hAnsi="Times New Roman" w:cs="Times New Roman"/>
          <w:color w:val="000000"/>
          <w:sz w:val="24"/>
          <w:szCs w:val="24"/>
          <w:highlight w:val="white"/>
        </w:rPr>
        <w:t xml:space="preserve"> Ofertantului.</w:t>
      </w:r>
    </w:p>
    <w:p w14:paraId="30056D0C" w14:textId="77777777" w:rsidR="00510599" w:rsidRDefault="00CD650A">
      <w:pPr>
        <w:spacing w:after="0" w:line="240" w:lineRule="auto"/>
        <w:ind w:left="0" w:hanging="2"/>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 </w:t>
      </w:r>
    </w:p>
    <w:p w14:paraId="5B3533F5" w14:textId="77777777" w:rsidR="00510599" w:rsidRDefault="00CD650A">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 Modul de prezentare al ofertei </w:t>
      </w:r>
    </w:p>
    <w:p w14:paraId="58F4820D" w14:textId="77777777" w:rsidR="003F6A3C" w:rsidRDefault="003F6A3C">
      <w:pPr>
        <w:spacing w:after="0" w:line="240" w:lineRule="auto"/>
        <w:ind w:left="0" w:hanging="2"/>
        <w:jc w:val="both"/>
        <w:rPr>
          <w:rFonts w:ascii="Times New Roman" w:eastAsia="Times New Roman" w:hAnsi="Times New Roman" w:cs="Times New Roman"/>
          <w:sz w:val="24"/>
          <w:szCs w:val="24"/>
        </w:rPr>
      </w:pPr>
    </w:p>
    <w:p w14:paraId="23172C9A" w14:textId="77777777" w:rsidR="00510599" w:rsidRDefault="00CD650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Autoritatea Contractantă învederează Operatorilor Economici asupra necesității de a preciza în mod clar care sunt acele informații din cuprinsul Ofertei pe care le consideră confidențiale, dat fiind că dezvăluirea acestora către terți ar putea prejudicia interesele lor legitime, în special cu privire la secretul comercial și proprietatea intelectuală. </w:t>
      </w:r>
    </w:p>
    <w:p w14:paraId="4B16C751" w14:textId="77777777" w:rsidR="00510599" w:rsidRDefault="00510599">
      <w:pPr>
        <w:spacing w:after="0" w:line="240" w:lineRule="auto"/>
        <w:ind w:left="0" w:hanging="2"/>
        <w:jc w:val="both"/>
        <w:rPr>
          <w:rFonts w:ascii="Times New Roman" w:eastAsia="Times New Roman" w:hAnsi="Times New Roman" w:cs="Times New Roman"/>
          <w:sz w:val="24"/>
          <w:szCs w:val="24"/>
        </w:rPr>
      </w:pPr>
    </w:p>
    <w:p w14:paraId="43E9512E" w14:textId="77777777" w:rsidR="00510599" w:rsidRDefault="00CD650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va depune formularul de contract propus, semnat și ștampilat de ofertant, însoțit de eventuale propuneri de modificare a clauzelor contractuale specifice, propuneri care se vor accepta numai în măsura în care acestea nu vor fi, în mod evident, dezavantajoase pentru autoritatea contractantă.   </w:t>
      </w:r>
    </w:p>
    <w:p w14:paraId="68DC3AFC" w14:textId="77777777" w:rsidR="00510599" w:rsidRDefault="00510599">
      <w:pPr>
        <w:spacing w:after="0" w:line="240" w:lineRule="auto"/>
        <w:ind w:left="0" w:hanging="2"/>
        <w:jc w:val="both"/>
        <w:rPr>
          <w:rFonts w:ascii="Times New Roman" w:eastAsia="Times New Roman" w:hAnsi="Times New Roman" w:cs="Times New Roman"/>
          <w:sz w:val="24"/>
          <w:szCs w:val="24"/>
        </w:rPr>
      </w:pPr>
    </w:p>
    <w:p w14:paraId="63CFB740" w14:textId="77777777" w:rsidR="00510599" w:rsidRDefault="00CD650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Documentele solicitate de la Ofertant, care trebuie prezentate Autorității Contractante sunt: </w:t>
      </w:r>
    </w:p>
    <w:p w14:paraId="32B60D0F" w14:textId="77777777" w:rsidR="00510599" w:rsidRDefault="00CD650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documentele de calificare privind situația personală, pentru fiecare Operator Economic implicat în procedură (Operator Economic individual, fiecare membru al asocierii, Subcontractanți, Terț Susținător), </w:t>
      </w:r>
    </w:p>
    <w:p w14:paraId="0D1FC721" w14:textId="77777777" w:rsidR="00510599" w:rsidRDefault="00CD650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Formularul de Ofertă, </w:t>
      </w:r>
    </w:p>
    <w:p w14:paraId="1726E5D4" w14:textId="77777777" w:rsidR="00510599" w:rsidRDefault="00CD650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Propunerea Tehnică,</w:t>
      </w:r>
    </w:p>
    <w:p w14:paraId="4A4BA944" w14:textId="77777777" w:rsidR="00510599" w:rsidRDefault="00CD650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Propunerea Financiară, </w:t>
      </w:r>
    </w:p>
    <w:p w14:paraId="53A978D5" w14:textId="77777777" w:rsidR="00510599" w:rsidRDefault="00CD650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Angajament ferm de susținere de terță parte (susținere necondiționată) în ce privește suportul referitor la capacitatea tehnică și/sau profesională (dacă este cazul),</w:t>
      </w:r>
    </w:p>
    <w:p w14:paraId="278D6922" w14:textId="77777777" w:rsidR="00510599" w:rsidRDefault="00CD650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Toate formularele și documentele suport asociate solicitate la secțiunea Condiții de participare din invitația de participare, conținând informații care dovedesc îndeplinirea cerințelor minime, </w:t>
      </w:r>
    </w:p>
    <w:p w14:paraId="77070A73" w14:textId="77777777" w:rsidR="00510599" w:rsidRDefault="00CD650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Confirmare scrisă autorizând pe semnatarul Ofertei să angajeze Ofertantul în procedură, dacă semnatarul ofertei nu este reprezentantul legal al ofertantului.  </w:t>
      </w:r>
    </w:p>
    <w:p w14:paraId="6428DA75" w14:textId="77777777" w:rsidR="00510599" w:rsidRDefault="00510599">
      <w:pPr>
        <w:spacing w:after="0" w:line="240" w:lineRule="auto"/>
        <w:ind w:left="0" w:hanging="2"/>
        <w:jc w:val="both"/>
        <w:rPr>
          <w:rFonts w:ascii="Times New Roman" w:eastAsia="Times New Roman" w:hAnsi="Times New Roman" w:cs="Times New Roman"/>
          <w:sz w:val="24"/>
          <w:szCs w:val="24"/>
        </w:rPr>
      </w:pPr>
    </w:p>
    <w:p w14:paraId="0E519DF0" w14:textId="77777777" w:rsidR="00510599" w:rsidRDefault="00CD650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Toate documentele trebuie pregătite folosind formularele relevante furnizate în Documentația de Atribuire. </w:t>
      </w:r>
    </w:p>
    <w:p w14:paraId="6C24B516" w14:textId="77777777" w:rsidR="00510599" w:rsidRDefault="00CD650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Formularele trebuie să fie completate fără nici o modificare a textului. </w:t>
      </w:r>
    </w:p>
    <w:p w14:paraId="5743EFF9" w14:textId="77777777" w:rsidR="00510599" w:rsidRDefault="00CD650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Oferta trebuie să fie însoțită de o împuternicire scrisă, prin care persoana care a semnat Oferta este autorizată să angajeze Ofertantul în procedura de atribuire a Contractului. Împuternicirea trebuie să fie într-un format juridic, în conformitate cu formatul țării în care Ofertantul este înregistrat și trebuie să poarte atât semnătura celui care împuternicește cât și semnătura celui împuternicit. </w:t>
      </w:r>
    </w:p>
    <w:p w14:paraId="6459FB59" w14:textId="77777777" w:rsidR="00510599" w:rsidRDefault="00CD650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traducere în limba procedurii va însoți orice document redactat într-o altă limbă. </w:t>
      </w:r>
    </w:p>
    <w:p w14:paraId="6B0C61A4" w14:textId="77777777" w:rsidR="00510599" w:rsidRDefault="00CD650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cazul unei asocieri: </w:t>
      </w:r>
    </w:p>
    <w:p w14:paraId="550AC863" w14:textId="77777777" w:rsidR="00510599" w:rsidRDefault="00CD650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persoana autorizată să semneze Oferta, trebuie să prezinte o împuternicire scrisă semnată de toți reprezentanții cu drept de semnătură ai membrilor asocierii. </w:t>
      </w:r>
    </w:p>
    <w:p w14:paraId="19B668E4" w14:textId="77777777" w:rsidR="00510599" w:rsidRDefault="00CD650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trebuie prezentat Acordul de asociere dintre Operatorii Economici care depun o Ofertă comună.</w:t>
      </w:r>
    </w:p>
    <w:p w14:paraId="05E2AE06" w14:textId="77777777" w:rsidR="00510599" w:rsidRDefault="00510599">
      <w:pPr>
        <w:spacing w:after="0" w:line="240" w:lineRule="auto"/>
        <w:ind w:left="0" w:hanging="2"/>
        <w:jc w:val="both"/>
        <w:rPr>
          <w:rFonts w:ascii="Times New Roman" w:eastAsia="Times New Roman" w:hAnsi="Times New Roman" w:cs="Times New Roman"/>
          <w:sz w:val="24"/>
          <w:szCs w:val="24"/>
        </w:rPr>
      </w:pPr>
    </w:p>
    <w:p w14:paraId="643AE2AF" w14:textId="77777777" w:rsidR="00510599" w:rsidRDefault="00CD650A">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Alte informații:</w:t>
      </w:r>
    </w:p>
    <w:p w14:paraId="421750DB" w14:textId="77777777" w:rsidR="00510599" w:rsidRDefault="00510599">
      <w:pPr>
        <w:spacing w:after="0" w:line="240" w:lineRule="auto"/>
        <w:ind w:left="0" w:hanging="2"/>
        <w:jc w:val="both"/>
        <w:rPr>
          <w:rFonts w:ascii="Times New Roman" w:eastAsia="Times New Roman" w:hAnsi="Times New Roman" w:cs="Times New Roman"/>
          <w:b/>
          <w:sz w:val="24"/>
          <w:szCs w:val="24"/>
        </w:rPr>
      </w:pPr>
    </w:p>
    <w:p w14:paraId="1385B003" w14:textId="77777777" w:rsidR="00510599" w:rsidRDefault="00CD650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 Deschiderea Ofertelor,</w:t>
      </w:r>
      <w:r>
        <w:rPr>
          <w:rFonts w:ascii="Times New Roman" w:eastAsia="Times New Roman" w:hAnsi="Times New Roman" w:cs="Times New Roman"/>
          <w:sz w:val="24"/>
          <w:szCs w:val="24"/>
        </w:rPr>
        <w:t xml:space="preserve">  va avea loc ulterior depunerii acestora.</w:t>
      </w:r>
    </w:p>
    <w:p w14:paraId="0ABE1D63" w14:textId="77777777" w:rsidR="00510599" w:rsidRDefault="00CD650A">
      <w:pPr>
        <w:numPr>
          <w:ilvl w:val="0"/>
          <w:numId w:val="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Procesul de evaluare a Ofertelor este inițiat după termenul limită de depunere a Ofertelor prin analiza ofertelor în raport cu cerințele stabilite în </w:t>
      </w:r>
      <w:r>
        <w:rPr>
          <w:rFonts w:ascii="Times New Roman" w:eastAsia="Times New Roman" w:hAnsi="Times New Roman" w:cs="Times New Roman"/>
          <w:sz w:val="24"/>
          <w:szCs w:val="24"/>
        </w:rPr>
        <w:t>Instrucțiunile</w:t>
      </w:r>
      <w:r>
        <w:rPr>
          <w:rFonts w:ascii="Times New Roman" w:eastAsia="Times New Roman" w:hAnsi="Times New Roman" w:cs="Times New Roman"/>
          <w:color w:val="000000"/>
          <w:sz w:val="24"/>
          <w:szCs w:val="24"/>
        </w:rPr>
        <w:t xml:space="preserve"> pentru </w:t>
      </w:r>
      <w:r>
        <w:rPr>
          <w:rFonts w:ascii="Times New Roman" w:eastAsia="Times New Roman" w:hAnsi="Times New Roman" w:cs="Times New Roman"/>
          <w:sz w:val="24"/>
          <w:szCs w:val="24"/>
        </w:rPr>
        <w:t>ofertanți</w:t>
      </w:r>
      <w:r>
        <w:rPr>
          <w:rFonts w:ascii="Times New Roman" w:eastAsia="Times New Roman" w:hAnsi="Times New Roman" w:cs="Times New Roman"/>
          <w:color w:val="000000"/>
          <w:sz w:val="24"/>
          <w:szCs w:val="24"/>
        </w:rPr>
        <w:t>.</w:t>
      </w:r>
    </w:p>
    <w:p w14:paraId="3A7A1E94" w14:textId="77777777" w:rsidR="00510599" w:rsidRDefault="00CD650A">
      <w:pPr>
        <w:numPr>
          <w:ilvl w:val="0"/>
          <w:numId w:val="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După finalizarea analizării informațiilor din oferte, comisia de evaluare analizează și verifică fiecare punct de vedere al elementelor tehnice propuse.</w:t>
      </w:r>
    </w:p>
    <w:p w14:paraId="79F3F5C5" w14:textId="77777777" w:rsidR="00510599" w:rsidRDefault="00CD650A">
      <w:pPr>
        <w:numPr>
          <w:ilvl w:val="0"/>
          <w:numId w:val="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După finalizarea verificării ofertelor și a propunerilor tehnice depuse de Ofertanți, comisia de evaluare </w:t>
      </w:r>
      <w:r>
        <w:rPr>
          <w:rFonts w:ascii="Times New Roman" w:eastAsia="Times New Roman" w:hAnsi="Times New Roman" w:cs="Times New Roman"/>
          <w:sz w:val="24"/>
          <w:szCs w:val="24"/>
        </w:rPr>
        <w:t>votează</w:t>
      </w:r>
      <w:r>
        <w:rPr>
          <w:rFonts w:ascii="Times New Roman" w:eastAsia="Times New Roman" w:hAnsi="Times New Roman" w:cs="Times New Roman"/>
          <w:color w:val="000000"/>
          <w:sz w:val="24"/>
          <w:szCs w:val="24"/>
        </w:rPr>
        <w:t xml:space="preserve"> Ofertele care au fost declarate admisibile precum și pe cele care au fost declarate inacceptabile sau neconforme.</w:t>
      </w:r>
    </w:p>
    <w:p w14:paraId="1F2876E3" w14:textId="77777777" w:rsidR="00510599" w:rsidRDefault="00CD650A">
      <w:pPr>
        <w:numPr>
          <w:ilvl w:val="0"/>
          <w:numId w:val="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Propunerile financiare transmise de Ofertanți nu sunt analizate de comisia de evaluare a ofertelor până la momentul finalizării activităților/procedurilor de verificare a criteriilor de calificare </w:t>
      </w:r>
      <w:r>
        <w:rPr>
          <w:rFonts w:ascii="Times New Roman" w:eastAsia="Times New Roman" w:hAnsi="Times New Roman" w:cs="Times New Roman"/>
          <w:sz w:val="24"/>
          <w:szCs w:val="24"/>
        </w:rPr>
        <w:t>și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selecție</w:t>
      </w:r>
      <w:r>
        <w:rPr>
          <w:rFonts w:ascii="Times New Roman" w:eastAsia="Times New Roman" w:hAnsi="Times New Roman" w:cs="Times New Roman"/>
          <w:color w:val="000000"/>
          <w:sz w:val="24"/>
          <w:szCs w:val="24"/>
        </w:rPr>
        <w:t xml:space="preserve"> și a propunerilor tehnice. Propunerile financiare transmise vor fi verificate din punct de vedere al:</w:t>
      </w:r>
    </w:p>
    <w:p w14:paraId="6E65A0BA" w14:textId="77777777" w:rsidR="00510599" w:rsidRDefault="00CD650A">
      <w:pPr>
        <w:numPr>
          <w:ilvl w:val="0"/>
          <w:numId w:val="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aspectelor financiare pe care le implică,</w:t>
      </w:r>
    </w:p>
    <w:p w14:paraId="4BD3FD99" w14:textId="77777777" w:rsidR="00510599" w:rsidRDefault="00CD650A">
      <w:pPr>
        <w:numPr>
          <w:ilvl w:val="0"/>
          <w:numId w:val="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conformității cu propunerea tehnică,</w:t>
      </w:r>
    </w:p>
    <w:p w14:paraId="1EB4C481" w14:textId="77777777" w:rsidR="00510599" w:rsidRDefault="00CD650A">
      <w:pPr>
        <w:numPr>
          <w:ilvl w:val="0"/>
          <w:numId w:val="2"/>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încadrării în fondurile care pot fi disponibilizate pentru îndeplinirea Contractului.</w:t>
      </w:r>
    </w:p>
    <w:p w14:paraId="17E34E40" w14:textId="77777777" w:rsidR="00510599" w:rsidRDefault="00CD650A">
      <w:pPr>
        <w:numPr>
          <w:ilvl w:val="0"/>
          <w:numId w:val="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În plus față de aspectele de mai sus, Autoritatea Contractantă verifică dacă Oferta nu prezintă un preț aparent neobișnuit de scăzut în raport cu lucrările care fac obiectul Contractului care urmează să fie atribuit.</w:t>
      </w:r>
    </w:p>
    <w:p w14:paraId="063DA85F" w14:textId="77777777" w:rsidR="00243D30" w:rsidRDefault="00243D30" w:rsidP="00243D3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0671040E" w14:textId="77777777" w:rsidR="00510599" w:rsidRDefault="00CD650A">
      <w:pPr>
        <w:numPr>
          <w:ilvl w:val="0"/>
          <w:numId w:val="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Oferta </w:t>
      </w:r>
      <w:r>
        <w:rPr>
          <w:rFonts w:ascii="Times New Roman" w:eastAsia="Times New Roman" w:hAnsi="Times New Roman" w:cs="Times New Roman"/>
          <w:sz w:val="24"/>
          <w:szCs w:val="24"/>
        </w:rPr>
        <w:t>câștigătoare</w:t>
      </w:r>
      <w:r>
        <w:rPr>
          <w:rFonts w:ascii="Times New Roman" w:eastAsia="Times New Roman" w:hAnsi="Times New Roman" w:cs="Times New Roman"/>
          <w:color w:val="000000"/>
          <w:sz w:val="24"/>
          <w:szCs w:val="24"/>
        </w:rPr>
        <w:t xml:space="preserve"> va fi desemnată în urma aplicării criteriului de atribuire prevăzut în </w:t>
      </w:r>
      <w:r>
        <w:rPr>
          <w:rFonts w:ascii="Times New Roman" w:eastAsia="Times New Roman" w:hAnsi="Times New Roman" w:cs="Times New Roman"/>
          <w:sz w:val="24"/>
          <w:szCs w:val="24"/>
        </w:rPr>
        <w:t>Instrucțiunile</w:t>
      </w:r>
      <w:r>
        <w:rPr>
          <w:rFonts w:ascii="Times New Roman" w:eastAsia="Times New Roman" w:hAnsi="Times New Roman" w:cs="Times New Roman"/>
          <w:color w:val="000000"/>
          <w:sz w:val="24"/>
          <w:szCs w:val="24"/>
        </w:rPr>
        <w:t xml:space="preserve"> pentru </w:t>
      </w:r>
      <w:r>
        <w:rPr>
          <w:rFonts w:ascii="Times New Roman" w:eastAsia="Times New Roman" w:hAnsi="Times New Roman" w:cs="Times New Roman"/>
          <w:sz w:val="24"/>
          <w:szCs w:val="24"/>
        </w:rPr>
        <w:t>ofertanți</w:t>
      </w:r>
      <w:r>
        <w:rPr>
          <w:rFonts w:ascii="Times New Roman" w:eastAsia="Times New Roman" w:hAnsi="Times New Roman" w:cs="Times New Roman"/>
          <w:color w:val="000000"/>
          <w:sz w:val="24"/>
          <w:szCs w:val="24"/>
        </w:rPr>
        <w:t>.</w:t>
      </w:r>
    </w:p>
    <w:p w14:paraId="38B541C3" w14:textId="77777777" w:rsidR="00510599" w:rsidRDefault="00CD650A">
      <w:pPr>
        <w:numPr>
          <w:ilvl w:val="0"/>
          <w:numId w:val="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Autoritatea Contractantă va comunica fiecărui Ofertant situația sa în cadrul procedurii, după fiecare dintre etapele de verificare a:</w:t>
      </w:r>
    </w:p>
    <w:p w14:paraId="1CA8A3EB" w14:textId="77777777" w:rsidR="00510599" w:rsidRDefault="00CD650A">
      <w:pPr>
        <w:numPr>
          <w:ilvl w:val="0"/>
          <w:numId w:val="3"/>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criteriilor de calificare si selectie,</w:t>
      </w:r>
    </w:p>
    <w:p w14:paraId="0CA52C31" w14:textId="77777777" w:rsidR="00510599" w:rsidRDefault="00CD650A">
      <w:pPr>
        <w:numPr>
          <w:ilvl w:val="0"/>
          <w:numId w:val="3"/>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propunerii tehnice,</w:t>
      </w:r>
    </w:p>
    <w:p w14:paraId="379D01A8" w14:textId="77777777" w:rsidR="00510599" w:rsidRDefault="00CD650A">
      <w:pPr>
        <w:numPr>
          <w:ilvl w:val="0"/>
          <w:numId w:val="3"/>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propunerii financiare,</w:t>
      </w:r>
    </w:p>
    <w:p w14:paraId="1D556A2B" w14:textId="77777777" w:rsidR="00510599" w:rsidRDefault="00CD650A">
      <w:pPr>
        <w:numPr>
          <w:ilvl w:val="0"/>
          <w:numId w:val="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Fiecărui Ofertant care a fost respins i se vor comunica motivele care au stat la baza acestei decizii, iar Ofertanților admiși li se va comunica faptul că se trece la faza următoare de verificare. Comunicările către Ofertanți se vor realiza prin mijloace electronice de comunicare, conform </w:t>
      </w:r>
      <w:r>
        <w:rPr>
          <w:rFonts w:ascii="Times New Roman" w:eastAsia="Times New Roman" w:hAnsi="Times New Roman" w:cs="Times New Roman"/>
          <w:sz w:val="24"/>
          <w:szCs w:val="24"/>
        </w:rPr>
        <w:t>Instrucțiunilor</w:t>
      </w:r>
      <w:r>
        <w:rPr>
          <w:rFonts w:ascii="Times New Roman" w:eastAsia="Times New Roman" w:hAnsi="Times New Roman" w:cs="Times New Roman"/>
          <w:color w:val="000000"/>
          <w:sz w:val="24"/>
          <w:szCs w:val="24"/>
        </w:rPr>
        <w:t xml:space="preserve"> pentru </w:t>
      </w:r>
      <w:r>
        <w:rPr>
          <w:rFonts w:ascii="Times New Roman" w:eastAsia="Times New Roman" w:hAnsi="Times New Roman" w:cs="Times New Roman"/>
          <w:sz w:val="24"/>
          <w:szCs w:val="24"/>
        </w:rPr>
        <w:t>ofertanți</w:t>
      </w:r>
      <w:r>
        <w:rPr>
          <w:rFonts w:ascii="Times New Roman" w:eastAsia="Times New Roman" w:hAnsi="Times New Roman" w:cs="Times New Roman"/>
          <w:color w:val="000000"/>
          <w:sz w:val="24"/>
          <w:szCs w:val="24"/>
        </w:rPr>
        <w:t>.</w:t>
      </w:r>
    </w:p>
    <w:p w14:paraId="70D6A8D1" w14:textId="77777777" w:rsidR="00510599" w:rsidRDefault="00CD650A">
      <w:pPr>
        <w:numPr>
          <w:ilvl w:val="0"/>
          <w:numId w:val="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După finalizarea evaluării Ofertelor, comisia de evaluare a ofertelor, pentru verificarea informațiilor incluse în </w:t>
      </w:r>
      <w:r>
        <w:rPr>
          <w:rFonts w:ascii="Times New Roman" w:eastAsia="Times New Roman" w:hAnsi="Times New Roman" w:cs="Times New Roman"/>
          <w:sz w:val="24"/>
          <w:szCs w:val="24"/>
        </w:rPr>
        <w:t>declarațiile</w:t>
      </w:r>
      <w:r>
        <w:rPr>
          <w:rFonts w:ascii="Times New Roman" w:eastAsia="Times New Roman" w:hAnsi="Times New Roman" w:cs="Times New Roman"/>
          <w:color w:val="000000"/>
          <w:sz w:val="24"/>
          <w:szCs w:val="24"/>
        </w:rPr>
        <w:t xml:space="preserve"> pe proprie </w:t>
      </w:r>
      <w:r>
        <w:rPr>
          <w:rFonts w:ascii="Times New Roman" w:eastAsia="Times New Roman" w:hAnsi="Times New Roman" w:cs="Times New Roman"/>
          <w:sz w:val="24"/>
          <w:szCs w:val="24"/>
        </w:rPr>
        <w:t>răspundere</w:t>
      </w:r>
      <w:r>
        <w:rPr>
          <w:rFonts w:ascii="Times New Roman" w:eastAsia="Times New Roman" w:hAnsi="Times New Roman" w:cs="Times New Roman"/>
          <w:color w:val="000000"/>
          <w:sz w:val="24"/>
          <w:szCs w:val="24"/>
        </w:rPr>
        <w:t xml:space="preserve"> de către Ofertantul clasat pe primul loc în clasamentul intermediar întocmit la finalizarea evaluării Ofertelor, va solicita prezentarea documentelor justificative.</w:t>
      </w:r>
    </w:p>
    <w:p w14:paraId="761758C7" w14:textId="77777777" w:rsidR="00510599" w:rsidRDefault="00CD650A">
      <w:pPr>
        <w:numPr>
          <w:ilvl w:val="0"/>
          <w:numId w:val="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Autoritatea Contractantă solicită în mod expres Ofertantului clasat pe primul loc să prezinte documente justificative pentru informațiile incluse în oferta. Ofertantul va depune la sediul autoritatii contractante sau pe e-mail, documente justificative actualizate </w:t>
      </w:r>
      <w:r>
        <w:rPr>
          <w:rFonts w:ascii="Times New Roman" w:eastAsia="Times New Roman" w:hAnsi="Times New Roman" w:cs="Times New Roman"/>
          <w:sz w:val="24"/>
          <w:szCs w:val="24"/>
        </w:rPr>
        <w:t>în</w:t>
      </w:r>
      <w:r>
        <w:rPr>
          <w:rFonts w:ascii="Times New Roman" w:eastAsia="Times New Roman" w:hAnsi="Times New Roman" w:cs="Times New Roman"/>
          <w:color w:val="000000"/>
          <w:sz w:val="24"/>
          <w:szCs w:val="24"/>
        </w:rPr>
        <w:t xml:space="preserve"> original sau conform cu originalul, prin care să demonstreze îndeplinirea tuturor criteriilor de calificare, în conformitate cu informațiile cuprinse în </w:t>
      </w:r>
      <w:r>
        <w:rPr>
          <w:rFonts w:ascii="Times New Roman" w:eastAsia="Times New Roman" w:hAnsi="Times New Roman" w:cs="Times New Roman"/>
          <w:sz w:val="24"/>
          <w:szCs w:val="24"/>
        </w:rPr>
        <w:t>Instrucțiunile</w:t>
      </w:r>
      <w:r>
        <w:rPr>
          <w:rFonts w:ascii="Times New Roman" w:eastAsia="Times New Roman" w:hAnsi="Times New Roman" w:cs="Times New Roman"/>
          <w:color w:val="000000"/>
          <w:sz w:val="24"/>
          <w:szCs w:val="24"/>
        </w:rPr>
        <w:t xml:space="preserve"> pentru </w:t>
      </w:r>
      <w:r>
        <w:rPr>
          <w:rFonts w:ascii="Times New Roman" w:eastAsia="Times New Roman" w:hAnsi="Times New Roman" w:cs="Times New Roman"/>
          <w:sz w:val="24"/>
          <w:szCs w:val="24"/>
        </w:rPr>
        <w:t>ofertanți</w:t>
      </w:r>
      <w:r>
        <w:rPr>
          <w:rFonts w:ascii="Times New Roman" w:eastAsia="Times New Roman" w:hAnsi="Times New Roman" w:cs="Times New Roman"/>
          <w:color w:val="000000"/>
          <w:sz w:val="24"/>
          <w:szCs w:val="24"/>
        </w:rPr>
        <w:t>.</w:t>
      </w:r>
    </w:p>
    <w:p w14:paraId="78B5B80F" w14:textId="77777777" w:rsidR="00510599" w:rsidRDefault="00CD650A">
      <w:pPr>
        <w:numPr>
          <w:ilvl w:val="0"/>
          <w:numId w:val="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Autoritatea Contractantă își rezervă dreptul de a solicita Ofertanților să depună toate sau o parte dintre documentele justificative ca dovad</w:t>
      </w:r>
      <w:r>
        <w:rPr>
          <w:rFonts w:ascii="Times New Roman" w:eastAsia="Times New Roman" w:hAnsi="Times New Roman" w:cs="Times New Roman"/>
          <w:sz w:val="24"/>
          <w:szCs w:val="24"/>
        </w:rPr>
        <w:t>ă</w:t>
      </w:r>
      <w:r>
        <w:rPr>
          <w:rFonts w:ascii="Times New Roman" w:eastAsia="Times New Roman" w:hAnsi="Times New Roman" w:cs="Times New Roman"/>
          <w:color w:val="000000"/>
          <w:sz w:val="24"/>
          <w:szCs w:val="24"/>
        </w:rPr>
        <w:t xml:space="preserve"> a informațiilor cuprinse în </w:t>
      </w:r>
      <w:r w:rsidR="003B4A77">
        <w:rPr>
          <w:rFonts w:ascii="Times New Roman" w:eastAsia="Times New Roman" w:hAnsi="Times New Roman" w:cs="Times New Roman"/>
          <w:color w:val="000000"/>
          <w:sz w:val="24"/>
          <w:szCs w:val="24"/>
        </w:rPr>
        <w:t>declaratiile pe propria raspundere</w:t>
      </w:r>
      <w:r>
        <w:rPr>
          <w:rFonts w:ascii="Times New Roman" w:eastAsia="Times New Roman" w:hAnsi="Times New Roman" w:cs="Times New Roman"/>
          <w:color w:val="000000"/>
          <w:sz w:val="24"/>
          <w:szCs w:val="24"/>
        </w:rPr>
        <w:t>. În astfel de situații, Ofertantul căruia i se solicită depunerea documentelor justificative trebuie să prezinte documente justificative actualizate care stau la baza informațiilor furnizate în Oferta, astfel cum sunt acestea solicitate de Autoritatea Contractantă.</w:t>
      </w:r>
    </w:p>
    <w:p w14:paraId="6E631BB2" w14:textId="77777777" w:rsidR="00510599" w:rsidRDefault="00510599">
      <w:pPr>
        <w:spacing w:after="0" w:line="240" w:lineRule="auto"/>
        <w:ind w:left="0" w:hanging="2"/>
        <w:jc w:val="both"/>
        <w:rPr>
          <w:rFonts w:ascii="Times New Roman" w:eastAsia="Times New Roman" w:hAnsi="Times New Roman" w:cs="Times New Roman"/>
          <w:b/>
          <w:sz w:val="24"/>
          <w:szCs w:val="24"/>
        </w:rPr>
      </w:pPr>
    </w:p>
    <w:p w14:paraId="6B2A6C6E" w14:textId="77777777" w:rsidR="00510599" w:rsidRDefault="00CD650A">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Confidențialitatea procesului de evaluare</w:t>
      </w:r>
    </w:p>
    <w:p w14:paraId="558EA009" w14:textId="77777777" w:rsidR="00510599" w:rsidRDefault="00CD650A">
      <w:pPr>
        <w:numPr>
          <w:ilvl w:val="0"/>
          <w:numId w:val="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Toate informațiile cu privire la examinarea, evaluarea și compararea Ofertelor, inclusiv cele referitoare la clarificările solicitate de la Ofertanți, precum și recomandările pentru atribuirea Contractului, nu vor fi făcute publice Ofertanților și nici altor persoane care nu sunt implicate oficial în acest proces până când nu se notifică participanții la procedură cu privire la rezultatul derulării procedurii.</w:t>
      </w:r>
    </w:p>
    <w:p w14:paraId="5B9E5EA5" w14:textId="77777777" w:rsidR="00510599" w:rsidRDefault="00CD650A">
      <w:pPr>
        <w:numPr>
          <w:ilvl w:val="0"/>
          <w:numId w:val="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Din momentul deschiderii/accesării conținutului Ofertelor și până în momentul semnării Contractului, Ofertanții care au depus Oferta nu trebuie să contacteze reprezentanții Autorității Contractante și comisia de evaluare cu privire la orice aspect legat de procesul de evaluare a Ofertelor.</w:t>
      </w:r>
    </w:p>
    <w:p w14:paraId="65A1D6ED" w14:textId="77777777" w:rsidR="00510599" w:rsidRDefault="00CD650A">
      <w:pPr>
        <w:numPr>
          <w:ilvl w:val="0"/>
          <w:numId w:val="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Orice încercare a unui Ofertant de a aborda direct orice membru al comisiei de evaluare, orice angajat al Autorității Contractante sau al furnizorului de servicii auxiliare achiziției sau orice expert cooptat pe parcursul perioadei de evaluare va fi considerat motiv legitim pentru respingerea Ofertei.</w:t>
      </w:r>
    </w:p>
    <w:p w14:paraId="0CBF2D06" w14:textId="77777777" w:rsidR="00510599" w:rsidRDefault="00CD650A">
      <w:pPr>
        <w:numPr>
          <w:ilvl w:val="0"/>
          <w:numId w:val="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Ofertanții trebuie să răspundă la orice solicitare de clarificări transmisă de către comisia de evaluare a Ofertelor, utilizând mijloacele de comunicare descrise </w:t>
      </w:r>
      <w:r>
        <w:rPr>
          <w:rFonts w:ascii="Times New Roman" w:eastAsia="Times New Roman" w:hAnsi="Times New Roman" w:cs="Times New Roman"/>
          <w:sz w:val="24"/>
          <w:szCs w:val="24"/>
        </w:rPr>
        <w:t>în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Instrucțiunile</w:t>
      </w:r>
      <w:r>
        <w:rPr>
          <w:rFonts w:ascii="Times New Roman" w:eastAsia="Times New Roman" w:hAnsi="Times New Roman" w:cs="Times New Roman"/>
          <w:color w:val="000000"/>
          <w:sz w:val="24"/>
          <w:szCs w:val="24"/>
        </w:rPr>
        <w:t xml:space="preserve"> pentru </w:t>
      </w:r>
      <w:r>
        <w:rPr>
          <w:rFonts w:ascii="Times New Roman" w:eastAsia="Times New Roman" w:hAnsi="Times New Roman" w:cs="Times New Roman"/>
          <w:sz w:val="24"/>
          <w:szCs w:val="24"/>
        </w:rPr>
        <w:t>ofertanți</w:t>
      </w:r>
      <w:r>
        <w:rPr>
          <w:rFonts w:ascii="Times New Roman" w:eastAsia="Times New Roman" w:hAnsi="Times New Roman" w:cs="Times New Roman"/>
          <w:color w:val="000000"/>
          <w:sz w:val="24"/>
          <w:szCs w:val="24"/>
        </w:rPr>
        <w:t>.</w:t>
      </w:r>
    </w:p>
    <w:p w14:paraId="1D2EFA60" w14:textId="77777777" w:rsidR="00510599" w:rsidRDefault="00CD650A">
      <w:pPr>
        <w:numPr>
          <w:ilvl w:val="0"/>
          <w:numId w:val="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În cazul în care, după transmiterea comunicării privind atribuirea Contractului, un Ofertant dorește să afle în detaliu motivele pentru care Oferta sa nu a fost selectată, trebuie să-și adreseze cererea Autorității Contractante, care va asigura o explicație în scris. Orice solicitare de explicații transmisă de un Ofertant trebuie să se refere numai la propria Ofertă și nu la informații cu privire la Oferta concurenților. Orice încercare a unui Ofertant de a influența activitatea comisiei de evaluare va rezulta în respingerea Ofertei.</w:t>
      </w:r>
    </w:p>
    <w:p w14:paraId="7ABEBF7E" w14:textId="77777777" w:rsidR="003F6A3C" w:rsidRDefault="003F6A3C" w:rsidP="003F6A3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625BFA5D" w14:textId="77777777" w:rsidR="003F6A3C" w:rsidRDefault="003F6A3C" w:rsidP="003F6A3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A1C9CA6" w14:textId="77777777" w:rsidR="003F6A3C" w:rsidRDefault="003F6A3C" w:rsidP="003F6A3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2E47FB62" w14:textId="77777777" w:rsidR="00510599" w:rsidRDefault="00510599">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1A83B585" w14:textId="77777777" w:rsidR="00510599" w:rsidRDefault="00CD650A">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III. Clarificări referitoare la conținutul Ofertelor: </w:t>
      </w:r>
    </w:p>
    <w:p w14:paraId="49D77DC4" w14:textId="77777777" w:rsidR="00510599" w:rsidRDefault="00CD650A">
      <w:pPr>
        <w:numPr>
          <w:ilvl w:val="0"/>
          <w:numId w:val="4"/>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Comisia de evaluare poate solicita oricărui Ofertant </w:t>
      </w:r>
      <w:r>
        <w:rPr>
          <w:rFonts w:ascii="Times New Roman" w:eastAsia="Times New Roman" w:hAnsi="Times New Roman" w:cs="Times New Roman"/>
          <w:sz w:val="24"/>
          <w:szCs w:val="24"/>
        </w:rPr>
        <w:t>clarificări</w:t>
      </w:r>
      <w:r>
        <w:rPr>
          <w:rFonts w:ascii="Times New Roman" w:eastAsia="Times New Roman" w:hAnsi="Times New Roman" w:cs="Times New Roman"/>
          <w:color w:val="000000"/>
          <w:sz w:val="24"/>
          <w:szCs w:val="24"/>
        </w:rPr>
        <w:t xml:space="preserve"> conform Legii nr. 98/2016 privind </w:t>
      </w:r>
      <w:r>
        <w:rPr>
          <w:rFonts w:ascii="Times New Roman" w:eastAsia="Times New Roman" w:hAnsi="Times New Roman" w:cs="Times New Roman"/>
          <w:sz w:val="24"/>
          <w:szCs w:val="24"/>
        </w:rPr>
        <w:t>achizițiile</w:t>
      </w:r>
      <w:r>
        <w:rPr>
          <w:rFonts w:ascii="Times New Roman" w:eastAsia="Times New Roman" w:hAnsi="Times New Roman" w:cs="Times New Roman"/>
          <w:color w:val="000000"/>
          <w:sz w:val="24"/>
          <w:szCs w:val="24"/>
        </w:rPr>
        <w:t xml:space="preserve"> publice, </w:t>
      </w:r>
      <w:r>
        <w:rPr>
          <w:rFonts w:ascii="Times New Roman" w:eastAsia="Times New Roman" w:hAnsi="Times New Roman" w:cs="Times New Roman"/>
          <w:sz w:val="24"/>
          <w:szCs w:val="24"/>
        </w:rPr>
        <w:t>actualizată</w:t>
      </w:r>
      <w:r>
        <w:rPr>
          <w:rFonts w:ascii="Times New Roman" w:eastAsia="Times New Roman" w:hAnsi="Times New Roman" w:cs="Times New Roman"/>
          <w:color w:val="000000"/>
          <w:sz w:val="24"/>
          <w:szCs w:val="24"/>
        </w:rPr>
        <w:t>.</w:t>
      </w:r>
    </w:p>
    <w:p w14:paraId="6B00A8DC" w14:textId="77777777" w:rsidR="00243D30" w:rsidRDefault="00243D30" w:rsidP="00243D30">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135AE5E7" w14:textId="77777777" w:rsidR="00510599" w:rsidRDefault="00CD650A">
      <w:pPr>
        <w:numPr>
          <w:ilvl w:val="0"/>
          <w:numId w:val="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Orice clarificare prezentată de către un Ofertant și care nu este primită ca răspuns la o cerere emisă de către comisia de evaluare nu va fi luată în considerare. Cererile de clarificare emise de comisia de evaluare a Ofertelor și răspunsurile aferente se vor face utilizând utilizând mijloacele de comunicare descrise </w:t>
      </w:r>
      <w:r>
        <w:rPr>
          <w:rFonts w:ascii="Times New Roman" w:eastAsia="Times New Roman" w:hAnsi="Times New Roman" w:cs="Times New Roman"/>
          <w:sz w:val="24"/>
          <w:szCs w:val="24"/>
        </w:rPr>
        <w:t>în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Instrucțiunile</w:t>
      </w:r>
      <w:r>
        <w:rPr>
          <w:rFonts w:ascii="Times New Roman" w:eastAsia="Times New Roman" w:hAnsi="Times New Roman" w:cs="Times New Roman"/>
          <w:color w:val="000000"/>
          <w:sz w:val="24"/>
          <w:szCs w:val="24"/>
        </w:rPr>
        <w:t xml:space="preserve"> pentru </w:t>
      </w:r>
      <w:r>
        <w:rPr>
          <w:rFonts w:ascii="Times New Roman" w:eastAsia="Times New Roman" w:hAnsi="Times New Roman" w:cs="Times New Roman"/>
          <w:sz w:val="24"/>
          <w:szCs w:val="24"/>
        </w:rPr>
        <w:t>ofertanți</w:t>
      </w:r>
      <w:r>
        <w:rPr>
          <w:rFonts w:ascii="Times New Roman" w:eastAsia="Times New Roman" w:hAnsi="Times New Roman" w:cs="Times New Roman"/>
          <w:color w:val="000000"/>
          <w:sz w:val="24"/>
          <w:szCs w:val="24"/>
        </w:rPr>
        <w:t>.</w:t>
      </w:r>
    </w:p>
    <w:p w14:paraId="21328AA3" w14:textId="77777777" w:rsidR="00510599" w:rsidRDefault="00CD650A">
      <w:pPr>
        <w:numPr>
          <w:ilvl w:val="0"/>
          <w:numId w:val="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 se vor încerca, oferi sau permite, modificări de substanță ale Ofertei sau ale prețurilor, cu excepția confirmării corecției erorilor aritmetice constatate pe parcursul procesului de evaluare a Ofertelor. În cazul în care un Ofertant nu oferă clarificările la Ofertă, la data și ora stabilită în cererea de clarificare a Autorității Contractante, Oferta să poate fi respinsă.</w:t>
      </w:r>
    </w:p>
    <w:p w14:paraId="2AFD6024" w14:textId="77777777" w:rsidR="00510599" w:rsidRDefault="00510599">
      <w:pPr>
        <w:spacing w:after="0" w:line="240" w:lineRule="auto"/>
        <w:ind w:left="0" w:hanging="2"/>
        <w:jc w:val="both"/>
        <w:rPr>
          <w:rFonts w:ascii="Times New Roman" w:eastAsia="Times New Roman" w:hAnsi="Times New Roman" w:cs="Times New Roman"/>
          <w:b/>
          <w:sz w:val="24"/>
          <w:szCs w:val="24"/>
        </w:rPr>
      </w:pPr>
    </w:p>
    <w:p w14:paraId="555DFF26" w14:textId="77777777" w:rsidR="00510599" w:rsidRDefault="00CD650A">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Notificarea privind rezultatul procedurii</w:t>
      </w:r>
    </w:p>
    <w:p w14:paraId="121225E1" w14:textId="77777777" w:rsidR="00510599" w:rsidRDefault="00CD650A">
      <w:pPr>
        <w:numPr>
          <w:ilvl w:val="0"/>
          <w:numId w:val="6"/>
        </w:num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Înainte de expirarea perioadei de valabilitate a Ofertei și imediat după finalizarea evaluării, Autoritatea Contractantă va notifica în scris Ofertantul declarat câștigător cu privire la faptul că Oferta sa a fost acceptată. În același timp, Autoritatea Contractantă va notifica, de asemenea, și pe ceilalți Ofertanți asupra rezultatelor procedurii.</w:t>
      </w:r>
    </w:p>
    <w:p w14:paraId="5D43F0BE" w14:textId="77777777" w:rsidR="00510599" w:rsidRDefault="00510599">
      <w:pPr>
        <w:spacing w:after="0" w:line="240" w:lineRule="auto"/>
        <w:ind w:left="0" w:hanging="2"/>
        <w:jc w:val="both"/>
        <w:rPr>
          <w:rFonts w:ascii="Times New Roman" w:eastAsia="Times New Roman" w:hAnsi="Times New Roman" w:cs="Times New Roman"/>
          <w:sz w:val="24"/>
          <w:szCs w:val="24"/>
        </w:rPr>
      </w:pPr>
    </w:p>
    <w:p w14:paraId="12779838" w14:textId="77777777" w:rsidR="00510599" w:rsidRDefault="00CD650A">
      <w:pPr>
        <w:spacing w:after="0" w:line="240" w:lineRule="auto"/>
        <w:ind w:left="0" w:right="144"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1.5. Specificație tehnică: </w:t>
      </w:r>
      <w:r>
        <w:rPr>
          <w:rFonts w:ascii="Times New Roman" w:eastAsia="Times New Roman" w:hAnsi="Times New Roman" w:cs="Times New Roman"/>
          <w:sz w:val="24"/>
          <w:szCs w:val="24"/>
        </w:rPr>
        <w:t>A se vedea caietul de sarcini.</w:t>
      </w:r>
    </w:p>
    <w:p w14:paraId="1117651A" w14:textId="77777777" w:rsidR="00510599" w:rsidRDefault="00510599">
      <w:pPr>
        <w:spacing w:after="0" w:line="240" w:lineRule="auto"/>
        <w:ind w:left="0" w:right="144" w:hanging="2"/>
        <w:jc w:val="both"/>
        <w:rPr>
          <w:rFonts w:ascii="Times New Roman" w:eastAsia="Times New Roman" w:hAnsi="Times New Roman" w:cs="Times New Roman"/>
          <w:sz w:val="24"/>
          <w:szCs w:val="24"/>
        </w:rPr>
      </w:pPr>
    </w:p>
    <w:p w14:paraId="498E583B" w14:textId="77777777" w:rsidR="00E51FA7" w:rsidRDefault="00E51FA7">
      <w:pPr>
        <w:spacing w:after="0" w:line="240" w:lineRule="auto"/>
        <w:ind w:left="0" w:right="144" w:hanging="2"/>
        <w:jc w:val="both"/>
        <w:rPr>
          <w:rFonts w:ascii="Times New Roman" w:eastAsia="Times New Roman" w:hAnsi="Times New Roman" w:cs="Times New Roman"/>
          <w:sz w:val="24"/>
          <w:szCs w:val="24"/>
        </w:rPr>
      </w:pPr>
    </w:p>
    <w:p w14:paraId="74DBBBB4" w14:textId="77777777" w:rsidR="00510599" w:rsidRDefault="00CD65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 OBIECTUL CONTRACTULUI  </w:t>
      </w:r>
    </w:p>
    <w:p w14:paraId="2CBCD44A" w14:textId="77777777" w:rsidR="00BB2BAD" w:rsidRPr="00BB2BAD" w:rsidRDefault="003B4A77" w:rsidP="00BB2BA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rPr>
        <w:t xml:space="preserve"> </w:t>
      </w:r>
      <w:r w:rsidRPr="003B4A77">
        <w:rPr>
          <w:rFonts w:ascii="Times New Roman" w:eastAsia="Times New Roman" w:hAnsi="Times New Roman" w:cs="Times New Roman"/>
          <w:color w:val="000000"/>
          <w:sz w:val="24"/>
          <w:szCs w:val="24"/>
          <w:lang w:val="it-IT"/>
        </w:rPr>
        <w:t>Incheierea unui acord - cadru</w:t>
      </w:r>
      <w:r w:rsidRPr="003B4A77">
        <w:rPr>
          <w:rFonts w:ascii="Times New Roman" w:eastAsia="Times New Roman" w:hAnsi="Times New Roman" w:cs="Times New Roman"/>
          <w:color w:val="000000"/>
          <w:sz w:val="24"/>
          <w:szCs w:val="24"/>
          <w:lang w:val="es-ES"/>
        </w:rPr>
        <w:t xml:space="preserve"> pentru achizitia </w:t>
      </w:r>
      <w:r w:rsidR="00BB2BAD" w:rsidRPr="00BB2BAD">
        <w:rPr>
          <w:rFonts w:ascii="Times New Roman" w:eastAsia="Times New Roman" w:hAnsi="Times New Roman" w:cs="Times New Roman"/>
          <w:color w:val="000000"/>
          <w:sz w:val="24"/>
          <w:szCs w:val="24"/>
          <w:lang w:val="es-ES"/>
        </w:rPr>
        <w:t xml:space="preserve">publică de ,,Servicii poștale de expediere a corespondenței prin intermediul mașinii de francat, fără a mai fi necesară achiziționarea de timbre postale în regim intern și prin exceptie internațional,,, </w:t>
      </w:r>
    </w:p>
    <w:p w14:paraId="6328E3F0" w14:textId="77777777" w:rsidR="00BB2BAD" w:rsidRDefault="00BB2BAD" w:rsidP="00BB2BA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t-IT"/>
        </w:rPr>
      </w:pPr>
      <w:r w:rsidRPr="00BB2BAD">
        <w:rPr>
          <w:rFonts w:ascii="Times New Roman" w:eastAsia="Times New Roman" w:hAnsi="Times New Roman" w:cs="Times New Roman"/>
          <w:color w:val="000000"/>
          <w:sz w:val="24"/>
          <w:szCs w:val="24"/>
          <w:lang w:val="es-ES"/>
        </w:rPr>
        <w:t xml:space="preserve">2.1. </w:t>
      </w:r>
      <w:r w:rsidR="00AE0679">
        <w:rPr>
          <w:rFonts w:ascii="Times New Roman" w:eastAsia="Times New Roman" w:hAnsi="Times New Roman" w:cs="Times New Roman"/>
          <w:color w:val="000000"/>
          <w:sz w:val="24"/>
          <w:szCs w:val="24"/>
          <w:lang w:val="es-ES"/>
        </w:rPr>
        <w:t xml:space="preserve"> </w:t>
      </w:r>
      <w:r w:rsidRPr="00BB2BAD">
        <w:rPr>
          <w:rFonts w:ascii="Times New Roman" w:eastAsia="Times New Roman" w:hAnsi="Times New Roman" w:cs="Times New Roman"/>
          <w:color w:val="000000"/>
          <w:sz w:val="24"/>
          <w:szCs w:val="24"/>
          <w:lang w:val="es-ES"/>
        </w:rPr>
        <w:t xml:space="preserve">Cod CPV principal : Cod CPV 64100000-7 – Servicii postale și de curierat </w:t>
      </w:r>
      <w:r w:rsidR="003B4A77" w:rsidRPr="003B4A77">
        <w:rPr>
          <w:rFonts w:ascii="Times New Roman" w:eastAsia="Times New Roman" w:hAnsi="Times New Roman" w:cs="Times New Roman"/>
          <w:color w:val="000000"/>
          <w:sz w:val="24"/>
          <w:szCs w:val="24"/>
          <w:lang w:val="es-ES"/>
        </w:rPr>
        <w:t>“</w:t>
      </w:r>
      <w:r w:rsidR="003B4A77" w:rsidRPr="003B4A77">
        <w:rPr>
          <w:rFonts w:ascii="Times New Roman" w:eastAsia="Times New Roman" w:hAnsi="Times New Roman" w:cs="Times New Roman"/>
          <w:color w:val="000000"/>
          <w:sz w:val="24"/>
          <w:szCs w:val="24"/>
          <w:lang w:val="it-IT"/>
        </w:rPr>
        <w:t xml:space="preserve">, </w:t>
      </w:r>
    </w:p>
    <w:p w14:paraId="32BD4BD9" w14:textId="47E24F51" w:rsidR="003B4A77" w:rsidRDefault="00BB2BAD" w:rsidP="00BB2BA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2.2. P</w:t>
      </w:r>
      <w:r w:rsidR="003B4A77" w:rsidRPr="003B4A77">
        <w:rPr>
          <w:rFonts w:ascii="Times New Roman" w:eastAsia="Times New Roman" w:hAnsi="Times New Roman" w:cs="Times New Roman"/>
          <w:color w:val="000000"/>
          <w:sz w:val="24"/>
          <w:szCs w:val="24"/>
          <w:lang w:val="it-IT"/>
        </w:rPr>
        <w:t xml:space="preserve">erioada </w:t>
      </w:r>
      <w:r w:rsidR="00123F42">
        <w:rPr>
          <w:rFonts w:ascii="Times New Roman" w:eastAsia="Times New Roman" w:hAnsi="Times New Roman" w:cs="Times New Roman"/>
          <w:color w:val="000000"/>
          <w:sz w:val="24"/>
          <w:szCs w:val="24"/>
          <w:lang w:val="it-IT"/>
        </w:rPr>
        <w:t xml:space="preserve">martie </w:t>
      </w:r>
      <w:r w:rsidR="003B4A77" w:rsidRPr="003B4A77">
        <w:rPr>
          <w:rFonts w:ascii="Times New Roman" w:eastAsia="Times New Roman" w:hAnsi="Times New Roman" w:cs="Times New Roman"/>
          <w:color w:val="000000"/>
          <w:sz w:val="24"/>
          <w:szCs w:val="24"/>
          <w:lang w:val="it-IT"/>
        </w:rPr>
        <w:t>202</w:t>
      </w:r>
      <w:r w:rsidR="007F55DF">
        <w:rPr>
          <w:rFonts w:ascii="Times New Roman" w:eastAsia="Times New Roman" w:hAnsi="Times New Roman" w:cs="Times New Roman"/>
          <w:color w:val="000000"/>
          <w:sz w:val="24"/>
          <w:szCs w:val="24"/>
          <w:lang w:val="it-IT"/>
        </w:rPr>
        <w:t>4</w:t>
      </w:r>
      <w:r w:rsidR="003B4A77" w:rsidRPr="003B4A77">
        <w:rPr>
          <w:rFonts w:ascii="Times New Roman" w:eastAsia="Times New Roman" w:hAnsi="Times New Roman" w:cs="Times New Roman"/>
          <w:color w:val="000000"/>
          <w:sz w:val="24"/>
          <w:szCs w:val="24"/>
          <w:lang w:val="it-IT"/>
        </w:rPr>
        <w:t xml:space="preserve"> – </w:t>
      </w:r>
      <w:r w:rsidR="00123F42">
        <w:rPr>
          <w:rFonts w:ascii="Times New Roman" w:eastAsia="Times New Roman" w:hAnsi="Times New Roman" w:cs="Times New Roman"/>
          <w:color w:val="000000"/>
          <w:sz w:val="24"/>
          <w:szCs w:val="24"/>
          <w:lang w:val="it-IT"/>
        </w:rPr>
        <w:t xml:space="preserve">martie </w:t>
      </w:r>
      <w:r w:rsidR="003B4A77" w:rsidRPr="003B4A77">
        <w:rPr>
          <w:rFonts w:ascii="Times New Roman" w:eastAsia="Times New Roman" w:hAnsi="Times New Roman" w:cs="Times New Roman"/>
          <w:color w:val="000000"/>
          <w:sz w:val="24"/>
          <w:szCs w:val="24"/>
          <w:lang w:val="it-IT"/>
        </w:rPr>
        <w:t>202</w:t>
      </w:r>
      <w:r w:rsidR="007F55DF">
        <w:rPr>
          <w:rFonts w:ascii="Times New Roman" w:eastAsia="Times New Roman" w:hAnsi="Times New Roman" w:cs="Times New Roman"/>
          <w:color w:val="000000"/>
          <w:sz w:val="24"/>
          <w:szCs w:val="24"/>
          <w:lang w:val="it-IT"/>
        </w:rPr>
        <w:t>6</w:t>
      </w:r>
      <w:r w:rsidR="003B4A77" w:rsidRPr="003B4A77">
        <w:rPr>
          <w:rFonts w:ascii="Times New Roman" w:eastAsia="Times New Roman" w:hAnsi="Times New Roman" w:cs="Times New Roman"/>
          <w:color w:val="000000"/>
          <w:sz w:val="24"/>
          <w:szCs w:val="24"/>
          <w:lang w:val="it-IT"/>
        </w:rPr>
        <w:t>, conform referatelor de necesitate aprobate de conducerea institutiei.</w:t>
      </w:r>
    </w:p>
    <w:p w14:paraId="23139F9F" w14:textId="77777777" w:rsidR="00F46FE1" w:rsidRPr="003B4A77" w:rsidRDefault="00F46FE1" w:rsidP="00BB2BA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t-IT"/>
        </w:rPr>
      </w:pPr>
    </w:p>
    <w:p w14:paraId="42DF5DCB" w14:textId="77777777" w:rsidR="00F46FE1" w:rsidRPr="00F46FE1" w:rsidRDefault="003B4A77" w:rsidP="00F46FE1">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lang w:val="en-US"/>
        </w:rPr>
      </w:pPr>
      <w:r w:rsidRPr="003B4A77">
        <w:rPr>
          <w:rFonts w:ascii="Times New Roman" w:eastAsia="Times New Roman" w:hAnsi="Times New Roman" w:cs="Times New Roman"/>
          <w:bCs/>
          <w:color w:val="000000"/>
          <w:sz w:val="24"/>
          <w:szCs w:val="24"/>
          <w:lang w:val="en-US"/>
        </w:rPr>
        <w:t xml:space="preserve">Obiectivele urmarite prin prestarea serviciilor: </w:t>
      </w:r>
      <w:r w:rsidR="00F46FE1" w:rsidRPr="00F46FE1">
        <w:rPr>
          <w:rFonts w:ascii="Times New Roman" w:eastAsia="Times New Roman" w:hAnsi="Times New Roman" w:cs="Times New Roman"/>
          <w:bCs/>
          <w:color w:val="000000"/>
          <w:sz w:val="24"/>
          <w:szCs w:val="24"/>
          <w:lang w:val="en-US"/>
        </w:rPr>
        <w:t xml:space="preserve">             </w:t>
      </w:r>
    </w:p>
    <w:p w14:paraId="0E1E1615" w14:textId="77777777" w:rsidR="00F46FE1" w:rsidRPr="00F46FE1" w:rsidRDefault="00F46FE1" w:rsidP="00F46FE1">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lang w:val="en-US"/>
        </w:rPr>
      </w:pPr>
      <w:r w:rsidRPr="00F46FE1">
        <w:rPr>
          <w:rFonts w:ascii="Times New Roman" w:eastAsia="Times New Roman" w:hAnsi="Times New Roman" w:cs="Times New Roman"/>
          <w:bCs/>
          <w:color w:val="000000"/>
          <w:sz w:val="24"/>
          <w:szCs w:val="24"/>
          <w:lang w:val="en-US"/>
        </w:rPr>
        <w:t>-  necesitatea asigurării serviciilor poştale de distribuire corespondenţă internă şi externă pentru centrele si serviciile din subordinea D.G.A.S.P.C. Bacau;</w:t>
      </w:r>
    </w:p>
    <w:p w14:paraId="3341D53C" w14:textId="77777777" w:rsidR="00F46FE1" w:rsidRPr="00F46FE1" w:rsidRDefault="00F46FE1" w:rsidP="00F46FE1">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lang w:val="en-US"/>
        </w:rPr>
      </w:pPr>
      <w:r w:rsidRPr="00F46FE1">
        <w:rPr>
          <w:rFonts w:ascii="Times New Roman" w:eastAsia="Times New Roman" w:hAnsi="Times New Roman" w:cs="Times New Roman"/>
          <w:bCs/>
          <w:color w:val="000000"/>
          <w:sz w:val="24"/>
          <w:szCs w:val="24"/>
          <w:lang w:val="en-US"/>
        </w:rPr>
        <w:t>-  caracterul de regularitate al acestui tip de achiziție de serviciu,</w:t>
      </w:r>
    </w:p>
    <w:p w14:paraId="7F9E1BB6" w14:textId="77777777" w:rsidR="00F46FE1" w:rsidRPr="00F46FE1" w:rsidRDefault="00F46FE1" w:rsidP="00F46FE1">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lang w:val="en-US"/>
        </w:rPr>
      </w:pPr>
      <w:r w:rsidRPr="00F46FE1">
        <w:rPr>
          <w:rFonts w:ascii="Times New Roman" w:eastAsia="Times New Roman" w:hAnsi="Times New Roman" w:cs="Times New Roman"/>
          <w:bCs/>
          <w:color w:val="000000"/>
          <w:sz w:val="24"/>
          <w:szCs w:val="24"/>
          <w:lang w:val="en-US"/>
        </w:rPr>
        <w:t>- caracterul complex, de amploare, importanța și specificul acestor servicii poştale de distribuire corespondenţă internă şi externă pentru centrele si serviciile din subordinea D.G.A.S.P.C. Bacau,</w:t>
      </w:r>
    </w:p>
    <w:p w14:paraId="6F9A08CE" w14:textId="77777777" w:rsidR="00F46FE1" w:rsidRPr="00F46FE1" w:rsidRDefault="00F46FE1" w:rsidP="00F46FE1">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lang w:val="en-US"/>
        </w:rPr>
      </w:pPr>
      <w:r w:rsidRPr="00F46FE1">
        <w:rPr>
          <w:rFonts w:ascii="Times New Roman" w:eastAsia="Times New Roman" w:hAnsi="Times New Roman" w:cs="Times New Roman"/>
          <w:bCs/>
          <w:color w:val="000000"/>
          <w:sz w:val="24"/>
          <w:szCs w:val="24"/>
          <w:lang w:val="en-US"/>
        </w:rPr>
        <w:t>-  volumul acestor servicii;</w:t>
      </w:r>
    </w:p>
    <w:p w14:paraId="0350B210" w14:textId="77777777" w:rsidR="00F46FE1" w:rsidRPr="00F46FE1" w:rsidRDefault="00F46FE1" w:rsidP="00F46FE1">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lang w:val="en-US"/>
        </w:rPr>
      </w:pPr>
      <w:r w:rsidRPr="00F46FE1">
        <w:rPr>
          <w:rFonts w:ascii="Times New Roman" w:eastAsia="Times New Roman" w:hAnsi="Times New Roman" w:cs="Times New Roman"/>
          <w:bCs/>
          <w:color w:val="000000"/>
          <w:sz w:val="24"/>
          <w:szCs w:val="24"/>
          <w:lang w:val="en-US"/>
        </w:rPr>
        <w:t>-  durata estimată a contractului;</w:t>
      </w:r>
    </w:p>
    <w:p w14:paraId="49CBC097" w14:textId="77777777" w:rsidR="00510599" w:rsidRDefault="00F46FE1" w:rsidP="00F46FE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46FE1">
        <w:rPr>
          <w:rFonts w:ascii="Times New Roman" w:eastAsia="Times New Roman" w:hAnsi="Times New Roman" w:cs="Times New Roman"/>
          <w:bCs/>
          <w:color w:val="000000"/>
          <w:sz w:val="24"/>
          <w:szCs w:val="24"/>
          <w:lang w:val="en-US"/>
        </w:rPr>
        <w:t>- posibilitatea corelării necesarului de servicii solicitate cu fondurile bugetare disponibile la momentul încheierii contractului.</w:t>
      </w:r>
    </w:p>
    <w:p w14:paraId="28A84437" w14:textId="77777777" w:rsidR="00243D30" w:rsidRDefault="00243D30">
      <w:pPr>
        <w:tabs>
          <w:tab w:val="left" w:pos="284"/>
          <w:tab w:val="left" w:pos="426"/>
        </w:tabs>
        <w:spacing w:before="120" w:after="0" w:line="240" w:lineRule="auto"/>
        <w:ind w:left="0" w:right="144" w:hanging="2"/>
        <w:jc w:val="both"/>
        <w:rPr>
          <w:rFonts w:ascii="Times New Roman" w:eastAsia="Times New Roman" w:hAnsi="Times New Roman" w:cs="Times New Roman"/>
          <w:b/>
          <w:sz w:val="24"/>
          <w:szCs w:val="24"/>
        </w:rPr>
      </w:pPr>
    </w:p>
    <w:p w14:paraId="5A4DB6EA" w14:textId="77777777" w:rsidR="00510599" w:rsidRDefault="00CD650A">
      <w:pPr>
        <w:tabs>
          <w:tab w:val="left" w:pos="284"/>
          <w:tab w:val="left" w:pos="426"/>
        </w:tabs>
        <w:spacing w:before="120" w:after="0" w:line="240" w:lineRule="auto"/>
        <w:ind w:left="0" w:right="144"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CONDIȚII PRIVIND REALIZAREA CONTRACTULUI</w:t>
      </w:r>
    </w:p>
    <w:p w14:paraId="51FDE6F7" w14:textId="77777777" w:rsidR="003F6A3C" w:rsidRDefault="003F6A3C">
      <w:pPr>
        <w:tabs>
          <w:tab w:val="left" w:pos="284"/>
          <w:tab w:val="left" w:pos="426"/>
        </w:tabs>
        <w:spacing w:before="120" w:after="0" w:line="240" w:lineRule="auto"/>
        <w:ind w:left="0" w:right="144" w:hanging="2"/>
        <w:jc w:val="both"/>
        <w:rPr>
          <w:rFonts w:ascii="Times New Roman" w:eastAsia="Times New Roman" w:hAnsi="Times New Roman" w:cs="Times New Roman"/>
          <w:sz w:val="24"/>
          <w:szCs w:val="24"/>
        </w:rPr>
      </w:pPr>
    </w:p>
    <w:p w14:paraId="726F0D0A" w14:textId="77777777" w:rsidR="00510599" w:rsidRDefault="00CD650A">
      <w:pPr>
        <w:tabs>
          <w:tab w:val="left" w:pos="284"/>
          <w:tab w:val="left" w:pos="426"/>
        </w:tabs>
        <w:spacing w:after="0" w:line="240" w:lineRule="auto"/>
        <w:ind w:left="0" w:right="144"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Executarea contractului este supusă altor condiții speciale: Nu </w:t>
      </w:r>
    </w:p>
    <w:p w14:paraId="29543743" w14:textId="77777777" w:rsidR="00510599" w:rsidRDefault="00CD650A">
      <w:pPr>
        <w:tabs>
          <w:tab w:val="left" w:pos="284"/>
          <w:tab w:val="left" w:pos="426"/>
        </w:tabs>
        <w:spacing w:after="0" w:line="240" w:lineRule="auto"/>
        <w:ind w:left="0" w:right="144"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3.2. Informații privind personalul responsabil cu executarea contractului: </w:t>
      </w:r>
      <w:r>
        <w:rPr>
          <w:rFonts w:ascii="Times New Roman" w:eastAsia="Times New Roman" w:hAnsi="Times New Roman" w:cs="Times New Roman"/>
          <w:sz w:val="24"/>
          <w:szCs w:val="24"/>
        </w:rPr>
        <w:t xml:space="preserve">Obligație de a preciza numele și calificările profesionale ale angajatilor desemnați pentru executarea contractului: </w:t>
      </w:r>
      <w:r w:rsidR="003B4A77">
        <w:rPr>
          <w:rFonts w:ascii="Times New Roman" w:eastAsia="Times New Roman" w:hAnsi="Times New Roman" w:cs="Times New Roman"/>
          <w:b/>
          <w:sz w:val="24"/>
          <w:szCs w:val="24"/>
        </w:rPr>
        <w:t>da</w:t>
      </w:r>
      <w:r>
        <w:rPr>
          <w:rFonts w:ascii="Times New Roman" w:eastAsia="Times New Roman" w:hAnsi="Times New Roman" w:cs="Times New Roman"/>
          <w:b/>
          <w:sz w:val="24"/>
          <w:szCs w:val="24"/>
        </w:rPr>
        <w:t xml:space="preserve">. </w:t>
      </w:r>
    </w:p>
    <w:p w14:paraId="1ED8DE48" w14:textId="77777777" w:rsidR="00510599" w:rsidRDefault="00CD650A">
      <w:pPr>
        <w:tabs>
          <w:tab w:val="left" w:pos="284"/>
          <w:tab w:val="left" w:pos="426"/>
        </w:tabs>
        <w:spacing w:after="0" w:line="240" w:lineRule="auto"/>
        <w:ind w:left="0" w:right="144"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sz w:val="24"/>
          <w:szCs w:val="24"/>
        </w:rPr>
        <w:t xml:space="preserve"> Decontarea serviciilor se va face pe baza documentelor de livrare, care vor fi anexate la factura finală, cu OP, în 30 zile de la înregistrarea facturii.</w:t>
      </w:r>
    </w:p>
    <w:p w14:paraId="00D43AF0" w14:textId="77777777" w:rsidR="00510599" w:rsidRDefault="00510599">
      <w:pPr>
        <w:tabs>
          <w:tab w:val="left" w:pos="284"/>
          <w:tab w:val="left" w:pos="426"/>
        </w:tabs>
        <w:spacing w:after="0" w:line="240" w:lineRule="auto"/>
        <w:ind w:left="0" w:right="144" w:hanging="2"/>
        <w:jc w:val="both"/>
        <w:rPr>
          <w:rFonts w:ascii="Times New Roman" w:eastAsia="Times New Roman" w:hAnsi="Times New Roman" w:cs="Times New Roman"/>
          <w:sz w:val="24"/>
          <w:szCs w:val="24"/>
        </w:rPr>
      </w:pPr>
    </w:p>
    <w:p w14:paraId="68E5C74D" w14:textId="77777777" w:rsidR="00510599" w:rsidRDefault="00CD650A">
      <w:pPr>
        <w:tabs>
          <w:tab w:val="left" w:pos="284"/>
          <w:tab w:val="left" w:pos="426"/>
        </w:tabs>
        <w:spacing w:after="0" w:line="240" w:lineRule="auto"/>
        <w:ind w:left="0" w:right="144"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4. DURATA CONTRACTULUI</w:t>
      </w:r>
    </w:p>
    <w:p w14:paraId="521BC511" w14:textId="77777777" w:rsidR="00510599" w:rsidRDefault="00CD650A">
      <w:pPr>
        <w:tabs>
          <w:tab w:val="left" w:pos="284"/>
          <w:tab w:val="left" w:pos="426"/>
        </w:tabs>
        <w:spacing w:after="0" w:line="240" w:lineRule="auto"/>
        <w:ind w:left="0" w:right="144"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Data de începere a contractului: </w:t>
      </w:r>
    </w:p>
    <w:p w14:paraId="0E63F84B" w14:textId="77777777"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Termenul pentru începerea îndeplinirii obligaţiilor contractuale de către PRESTATOR decurge de la data încheierii contractului. </w:t>
      </w:r>
    </w:p>
    <w:p w14:paraId="22587B28" w14:textId="7CFDDB48" w:rsidR="00243D30" w:rsidRDefault="00CD650A" w:rsidP="007F55D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2" w:name="_heading=h.gjdgxs" w:colFirst="0" w:colLast="0"/>
      <w:bookmarkEnd w:id="2"/>
      <w:r>
        <w:rPr>
          <w:rFonts w:ascii="Times New Roman" w:eastAsia="Times New Roman" w:hAnsi="Times New Roman" w:cs="Times New Roman"/>
          <w:color w:val="000000"/>
          <w:sz w:val="24"/>
          <w:szCs w:val="24"/>
        </w:rPr>
        <w:t xml:space="preserve">4.2. </w:t>
      </w:r>
      <w:r w:rsidRPr="00F46FE1">
        <w:rPr>
          <w:rFonts w:ascii="Times New Roman" w:eastAsia="Times New Roman" w:hAnsi="Times New Roman" w:cs="Times New Roman"/>
          <w:b/>
          <w:bCs/>
          <w:color w:val="000000"/>
          <w:sz w:val="24"/>
          <w:szCs w:val="24"/>
        </w:rPr>
        <w:t>Durata contractului</w:t>
      </w:r>
      <w:r w:rsidR="00F46FE1" w:rsidRPr="00F46FE1">
        <w:rPr>
          <w:rFonts w:ascii="Times New Roman" w:eastAsia="Times New Roman" w:hAnsi="Times New Roman" w:cs="Times New Roman"/>
          <w:b/>
          <w:bCs/>
          <w:color w:val="000000"/>
          <w:sz w:val="24"/>
          <w:szCs w:val="24"/>
          <w:lang w:val="en-GB"/>
        </w:rPr>
        <w:t>:</w:t>
      </w:r>
      <w:r w:rsidR="00F46FE1">
        <w:rPr>
          <w:rFonts w:ascii="Times New Roman" w:eastAsia="Times New Roman" w:hAnsi="Times New Roman" w:cs="Times New Roman"/>
          <w:color w:val="000000"/>
          <w:sz w:val="24"/>
          <w:szCs w:val="24"/>
          <w:lang w:val="en-GB"/>
        </w:rPr>
        <w:t xml:space="preserve"> </w:t>
      </w:r>
      <w:r w:rsidR="00F46FE1" w:rsidRPr="00F46FE1">
        <w:rPr>
          <w:rFonts w:ascii="Times New Roman" w:eastAsia="Times New Roman" w:hAnsi="Times New Roman" w:cs="Times New Roman"/>
          <w:color w:val="000000"/>
          <w:sz w:val="24"/>
          <w:szCs w:val="24"/>
        </w:rPr>
        <w:t xml:space="preserve">Contractul de achiziție publică de servicii poștale de distribuire a corepondenței în regim intern și internațional se va incheia, în limita creditelor bugetare aprobate, </w:t>
      </w:r>
    </w:p>
    <w:p w14:paraId="37798220" w14:textId="15C9DFF4" w:rsidR="00F46FE1" w:rsidRDefault="00F46FE1" w:rsidP="007F55D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F46FE1">
        <w:rPr>
          <w:rFonts w:ascii="Times New Roman" w:eastAsia="Times New Roman" w:hAnsi="Times New Roman" w:cs="Times New Roman"/>
          <w:color w:val="000000"/>
          <w:sz w:val="24"/>
          <w:szCs w:val="24"/>
        </w:rPr>
        <w:t>incepand cu 01.03.202</w:t>
      </w:r>
      <w:r w:rsidR="007F55DF">
        <w:rPr>
          <w:rFonts w:ascii="Times New Roman" w:eastAsia="Times New Roman" w:hAnsi="Times New Roman" w:cs="Times New Roman"/>
          <w:color w:val="000000"/>
          <w:sz w:val="24"/>
          <w:szCs w:val="24"/>
        </w:rPr>
        <w:t>4</w:t>
      </w:r>
      <w:r w:rsidRPr="00F46FE1">
        <w:rPr>
          <w:rFonts w:ascii="Times New Roman" w:eastAsia="Times New Roman" w:hAnsi="Times New Roman" w:cs="Times New Roman"/>
          <w:color w:val="000000"/>
          <w:sz w:val="24"/>
          <w:szCs w:val="24"/>
        </w:rPr>
        <w:t xml:space="preserve"> până la data de 31.12.202</w:t>
      </w:r>
      <w:r w:rsidR="007F55DF">
        <w:rPr>
          <w:rFonts w:ascii="Times New Roman" w:eastAsia="Times New Roman" w:hAnsi="Times New Roman" w:cs="Times New Roman"/>
          <w:color w:val="000000"/>
          <w:sz w:val="24"/>
          <w:szCs w:val="24"/>
        </w:rPr>
        <w:t>6.</w:t>
      </w:r>
    </w:p>
    <w:p w14:paraId="7DDE2EA8" w14:textId="77777777" w:rsidR="00795C73" w:rsidRDefault="00795C73" w:rsidP="007F55D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B81E23C" w14:textId="77777777" w:rsidR="00510599" w:rsidRDefault="00CD650A" w:rsidP="00F46FE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  Specificații  legislative</w:t>
      </w:r>
    </w:p>
    <w:p w14:paraId="50D1051E" w14:textId="77777777"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Prestarea serviciilor solicitate se va face în conformitate cu prevederile legislației românești din domeniu. În acest sens, dar fără a se limita la acestea, prestatorul va avea în vedere următoarele:</w:t>
      </w:r>
    </w:p>
    <w:p w14:paraId="7DBE2A42" w14:textId="77777777"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pe toată durata prest</w:t>
      </w:r>
      <w:r>
        <w:rPr>
          <w:rFonts w:ascii="Times New Roman" w:eastAsia="Times New Roman" w:hAnsi="Times New Roman" w:cs="Times New Roman"/>
          <w:sz w:val="24"/>
          <w:szCs w:val="24"/>
        </w:rPr>
        <w:t>ă</w:t>
      </w:r>
      <w:r>
        <w:rPr>
          <w:rFonts w:ascii="Times New Roman" w:eastAsia="Times New Roman" w:hAnsi="Times New Roman" w:cs="Times New Roman"/>
          <w:color w:val="000000"/>
          <w:sz w:val="24"/>
          <w:szCs w:val="24"/>
        </w:rPr>
        <w:t xml:space="preserve">rii </w:t>
      </w:r>
      <w:r>
        <w:rPr>
          <w:rFonts w:ascii="Times New Roman" w:eastAsia="Times New Roman" w:hAnsi="Times New Roman" w:cs="Times New Roman"/>
          <w:sz w:val="24"/>
          <w:szCs w:val="24"/>
        </w:rPr>
        <w:t>serviciilor</w:t>
      </w:r>
      <w:r>
        <w:rPr>
          <w:rFonts w:ascii="Times New Roman" w:eastAsia="Times New Roman" w:hAnsi="Times New Roman" w:cs="Times New Roman"/>
          <w:color w:val="000000"/>
          <w:sz w:val="24"/>
          <w:szCs w:val="24"/>
        </w:rPr>
        <w:t xml:space="preserve">, va lua toate măsurile privind respectarea Normelor de securitate a muncii și PSI cât și cele de Protecția mediului. </w:t>
      </w:r>
      <w:r>
        <w:rPr>
          <w:rFonts w:ascii="Times New Roman" w:eastAsia="Times New Roman" w:hAnsi="Times New Roman" w:cs="Times New Roman"/>
          <w:sz w:val="24"/>
          <w:szCs w:val="24"/>
        </w:rPr>
        <w:t>În</w:t>
      </w:r>
      <w:r>
        <w:rPr>
          <w:rFonts w:ascii="Times New Roman" w:eastAsia="Times New Roman" w:hAnsi="Times New Roman" w:cs="Times New Roman"/>
          <w:color w:val="000000"/>
          <w:sz w:val="24"/>
          <w:szCs w:val="24"/>
        </w:rPr>
        <w:t xml:space="preserve"> acest sens, ofertan</w:t>
      </w:r>
      <w:r>
        <w:rPr>
          <w:rFonts w:ascii="Times New Roman" w:eastAsia="Times New Roman" w:hAnsi="Times New Roman" w:cs="Times New Roman"/>
          <w:sz w:val="24"/>
          <w:szCs w:val="24"/>
        </w:rPr>
        <w:t>ț</w:t>
      </w:r>
      <w:r>
        <w:rPr>
          <w:rFonts w:ascii="Times New Roman" w:eastAsia="Times New Roman" w:hAnsi="Times New Roman" w:cs="Times New Roman"/>
          <w:color w:val="000000"/>
          <w:sz w:val="24"/>
          <w:szCs w:val="24"/>
        </w:rPr>
        <w:t xml:space="preserve">ii vor depune </w:t>
      </w:r>
      <w:r>
        <w:rPr>
          <w:rFonts w:ascii="Times New Roman" w:eastAsia="Times New Roman" w:hAnsi="Times New Roman" w:cs="Times New Roman"/>
          <w:sz w:val="24"/>
          <w:szCs w:val="24"/>
        </w:rPr>
        <w:t>declarații</w:t>
      </w:r>
      <w:r>
        <w:rPr>
          <w:rFonts w:ascii="Times New Roman" w:eastAsia="Times New Roman" w:hAnsi="Times New Roman" w:cs="Times New Roman"/>
          <w:color w:val="000000"/>
          <w:sz w:val="24"/>
          <w:szCs w:val="24"/>
        </w:rPr>
        <w:t xml:space="preserve"> pe proprie </w:t>
      </w:r>
      <w:r>
        <w:rPr>
          <w:rFonts w:ascii="Times New Roman" w:eastAsia="Times New Roman" w:hAnsi="Times New Roman" w:cs="Times New Roman"/>
          <w:sz w:val="24"/>
          <w:szCs w:val="24"/>
        </w:rPr>
        <w:t>răspundere</w:t>
      </w:r>
      <w:r>
        <w:rPr>
          <w:rFonts w:ascii="Times New Roman" w:eastAsia="Times New Roman" w:hAnsi="Times New Roman" w:cs="Times New Roman"/>
          <w:color w:val="000000"/>
          <w:sz w:val="24"/>
          <w:szCs w:val="24"/>
        </w:rPr>
        <w:t xml:space="preserve">, conform formularelor anexate. </w:t>
      </w:r>
    </w:p>
    <w:p w14:paraId="0368286E" w14:textId="77777777" w:rsidR="00510599" w:rsidRDefault="0051059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DE3C094" w14:textId="77777777"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6. Prevederi finale</w:t>
      </w:r>
    </w:p>
    <w:p w14:paraId="355FC595" w14:textId="77777777"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6.1. Operatorul economic declarat câștigător după finalizarea evaluării, va încheia contractul de </w:t>
      </w:r>
      <w:r>
        <w:rPr>
          <w:rFonts w:ascii="Times New Roman" w:eastAsia="Times New Roman" w:hAnsi="Times New Roman" w:cs="Times New Roman"/>
          <w:sz w:val="24"/>
          <w:szCs w:val="24"/>
        </w:rPr>
        <w:t>prestări</w:t>
      </w:r>
      <w:r>
        <w:rPr>
          <w:rFonts w:ascii="Times New Roman" w:eastAsia="Times New Roman" w:hAnsi="Times New Roman" w:cs="Times New Roman"/>
          <w:color w:val="000000"/>
          <w:sz w:val="24"/>
          <w:szCs w:val="24"/>
        </w:rPr>
        <w:t xml:space="preserve"> servicii, la sediul </w:t>
      </w:r>
      <w:r w:rsidR="00560E3B">
        <w:rPr>
          <w:rFonts w:ascii="Times New Roman" w:eastAsia="Times New Roman" w:hAnsi="Times New Roman" w:cs="Times New Roman"/>
          <w:sz w:val="24"/>
          <w:szCs w:val="24"/>
        </w:rPr>
        <w:t>D.G.A.S.P.C. Bacau</w:t>
      </w:r>
      <w:r>
        <w:rPr>
          <w:rFonts w:ascii="Times New Roman" w:eastAsia="Times New Roman" w:hAnsi="Times New Roman" w:cs="Times New Roman"/>
          <w:color w:val="000000"/>
          <w:sz w:val="24"/>
          <w:szCs w:val="24"/>
        </w:rPr>
        <w:t xml:space="preserve"> sau prin po</w:t>
      </w:r>
      <w:r>
        <w:rPr>
          <w:rFonts w:ascii="Times New Roman" w:eastAsia="Times New Roman" w:hAnsi="Times New Roman" w:cs="Times New Roman"/>
          <w:sz w:val="24"/>
          <w:szCs w:val="24"/>
        </w:rPr>
        <w:t>ș</w:t>
      </w:r>
      <w:r>
        <w:rPr>
          <w:rFonts w:ascii="Times New Roman" w:eastAsia="Times New Roman" w:hAnsi="Times New Roman" w:cs="Times New Roman"/>
          <w:color w:val="000000"/>
          <w:sz w:val="24"/>
          <w:szCs w:val="24"/>
        </w:rPr>
        <w:t>t</w:t>
      </w:r>
      <w:r>
        <w:rPr>
          <w:rFonts w:ascii="Times New Roman" w:eastAsia="Times New Roman" w:hAnsi="Times New Roman" w:cs="Times New Roman"/>
          <w:sz w:val="24"/>
          <w:szCs w:val="24"/>
        </w:rPr>
        <w:t>ă</w:t>
      </w:r>
      <w:r>
        <w:rPr>
          <w:rFonts w:ascii="Times New Roman" w:eastAsia="Times New Roman" w:hAnsi="Times New Roman" w:cs="Times New Roman"/>
          <w:color w:val="000000"/>
          <w:sz w:val="24"/>
          <w:szCs w:val="24"/>
        </w:rPr>
        <w:t xml:space="preserve">, în termenul legal. Oferta pe baza căreia operatorul economic a fost declarat câștigător devine parte integrantă a contractului de </w:t>
      </w:r>
      <w:r>
        <w:rPr>
          <w:rFonts w:ascii="Times New Roman" w:eastAsia="Times New Roman" w:hAnsi="Times New Roman" w:cs="Times New Roman"/>
          <w:sz w:val="24"/>
          <w:szCs w:val="24"/>
        </w:rPr>
        <w:t>prestări</w:t>
      </w:r>
      <w:r>
        <w:rPr>
          <w:rFonts w:ascii="Times New Roman" w:eastAsia="Times New Roman" w:hAnsi="Times New Roman" w:cs="Times New Roman"/>
          <w:color w:val="000000"/>
          <w:sz w:val="24"/>
          <w:szCs w:val="24"/>
        </w:rPr>
        <w:t xml:space="preserve"> servicii.</w:t>
      </w:r>
    </w:p>
    <w:p w14:paraId="362BBA79" w14:textId="77777777"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6.2. Comisia de evaluare va deschide ofertele ulterior datei specificate în invitația de participare, </w:t>
      </w:r>
      <w:r>
        <w:rPr>
          <w:rFonts w:ascii="Times New Roman" w:eastAsia="Times New Roman" w:hAnsi="Times New Roman" w:cs="Times New Roman"/>
          <w:sz w:val="24"/>
          <w:szCs w:val="24"/>
        </w:rPr>
        <w:t>în</w:t>
      </w:r>
      <w:r>
        <w:rPr>
          <w:rFonts w:ascii="Times New Roman" w:eastAsia="Times New Roman" w:hAnsi="Times New Roman" w:cs="Times New Roman"/>
          <w:color w:val="000000"/>
          <w:sz w:val="24"/>
          <w:szCs w:val="24"/>
        </w:rPr>
        <w:t xml:space="preserve"> maxim 1 zi lucrătoare.</w:t>
      </w:r>
    </w:p>
    <w:p w14:paraId="469D8986" w14:textId="77777777"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 Organizatorul își rezervă dreptul de a accepta sau de a respinge orice ofertă sau toate ofertele.</w:t>
      </w:r>
    </w:p>
    <w:p w14:paraId="24B1C428" w14:textId="77777777"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6.4. În termen de 3 zile de la data stabilirii ofertei câștigătoare, achizitorul va aduce la cunoștință ofertanților rezultatul aplicării procedurii de selecție, pentru atribuirea contractului de </w:t>
      </w:r>
      <w:r>
        <w:rPr>
          <w:rFonts w:ascii="Times New Roman" w:eastAsia="Times New Roman" w:hAnsi="Times New Roman" w:cs="Times New Roman"/>
          <w:sz w:val="24"/>
          <w:szCs w:val="24"/>
        </w:rPr>
        <w:t>prestări</w:t>
      </w:r>
      <w:r>
        <w:rPr>
          <w:rFonts w:ascii="Times New Roman" w:eastAsia="Times New Roman" w:hAnsi="Times New Roman" w:cs="Times New Roman"/>
          <w:color w:val="000000"/>
          <w:sz w:val="24"/>
          <w:szCs w:val="24"/>
        </w:rPr>
        <w:t xml:space="preserve"> servicii.</w:t>
      </w:r>
    </w:p>
    <w:p w14:paraId="52BEEA47" w14:textId="77777777"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 Respectarea mențiunilor din caietul de sarcini este obligatorie pentru toți operatorii economici care au depus oferta.</w:t>
      </w:r>
    </w:p>
    <w:p w14:paraId="012E8508" w14:textId="77777777" w:rsidR="00510599" w:rsidRDefault="0051059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0B23236" w14:textId="77777777" w:rsidR="00510599" w:rsidRDefault="00CD65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b/>
          <w:color w:val="000000"/>
          <w:sz w:val="24"/>
          <w:szCs w:val="24"/>
        </w:rPr>
        <w:t xml:space="preserve">Reguli de comunicare </w:t>
      </w:r>
      <w:r>
        <w:rPr>
          <w:rFonts w:ascii="Times New Roman" w:eastAsia="Times New Roman" w:hAnsi="Times New Roman" w:cs="Times New Roman"/>
          <w:b/>
          <w:sz w:val="24"/>
          <w:szCs w:val="24"/>
        </w:rPr>
        <w:t>și</w:t>
      </w:r>
      <w:r>
        <w:rPr>
          <w:rFonts w:ascii="Times New Roman" w:eastAsia="Times New Roman" w:hAnsi="Times New Roman" w:cs="Times New Roman"/>
          <w:b/>
          <w:color w:val="000000"/>
          <w:sz w:val="24"/>
          <w:szCs w:val="24"/>
        </w:rPr>
        <w:t xml:space="preserve"> de transmitere a datelor</w:t>
      </w:r>
    </w:p>
    <w:p w14:paraId="7F3D2532" w14:textId="77777777"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7.1 Orice comunicare, solicitare, informare, notificare </w:t>
      </w:r>
      <w:r>
        <w:rPr>
          <w:rFonts w:ascii="Times New Roman" w:eastAsia="Times New Roman" w:hAnsi="Times New Roman" w:cs="Times New Roman"/>
          <w:sz w:val="24"/>
          <w:szCs w:val="24"/>
        </w:rPr>
        <w:t>și</w:t>
      </w:r>
      <w:r>
        <w:rPr>
          <w:rFonts w:ascii="Times New Roman" w:eastAsia="Times New Roman" w:hAnsi="Times New Roman" w:cs="Times New Roman"/>
          <w:color w:val="000000"/>
          <w:sz w:val="24"/>
          <w:szCs w:val="24"/>
        </w:rPr>
        <w:t xml:space="preserve"> altele asemenea, trebuie s</w:t>
      </w:r>
      <w:r>
        <w:rPr>
          <w:rFonts w:ascii="Times New Roman" w:eastAsia="Times New Roman" w:hAnsi="Times New Roman" w:cs="Times New Roman"/>
          <w:sz w:val="24"/>
          <w:szCs w:val="24"/>
        </w:rPr>
        <w:t>ă</w:t>
      </w:r>
      <w:r>
        <w:rPr>
          <w:rFonts w:ascii="Times New Roman" w:eastAsia="Times New Roman" w:hAnsi="Times New Roman" w:cs="Times New Roman"/>
          <w:color w:val="000000"/>
          <w:sz w:val="24"/>
          <w:szCs w:val="24"/>
        </w:rPr>
        <w:t xml:space="preserve"> fie transmise </w:t>
      </w:r>
      <w:r>
        <w:rPr>
          <w:rFonts w:ascii="Times New Roman" w:eastAsia="Times New Roman" w:hAnsi="Times New Roman" w:cs="Times New Roman"/>
          <w:sz w:val="24"/>
          <w:szCs w:val="24"/>
        </w:rPr>
        <w:t>în</w:t>
      </w:r>
      <w:r>
        <w:rPr>
          <w:rFonts w:ascii="Times New Roman" w:eastAsia="Times New Roman" w:hAnsi="Times New Roman" w:cs="Times New Roman"/>
          <w:color w:val="000000"/>
          <w:sz w:val="24"/>
          <w:szCs w:val="24"/>
        </w:rPr>
        <w:t xml:space="preserve"> scris.</w:t>
      </w:r>
    </w:p>
    <w:p w14:paraId="67C8E3FA" w14:textId="77777777" w:rsidR="00510599" w:rsidRDefault="00CD65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7.2 Orice document scris trebuie </w:t>
      </w:r>
      <w:r>
        <w:rPr>
          <w:rFonts w:ascii="Times New Roman" w:eastAsia="Times New Roman" w:hAnsi="Times New Roman" w:cs="Times New Roman"/>
          <w:sz w:val="24"/>
          <w:szCs w:val="24"/>
        </w:rPr>
        <w:t>înregistrat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în</w:t>
      </w:r>
      <w:r>
        <w:rPr>
          <w:rFonts w:ascii="Times New Roman" w:eastAsia="Times New Roman" w:hAnsi="Times New Roman" w:cs="Times New Roman"/>
          <w:color w:val="000000"/>
          <w:sz w:val="24"/>
          <w:szCs w:val="24"/>
        </w:rPr>
        <w:t xml:space="preserve"> momentul transmiterii, respectiv </w:t>
      </w:r>
      <w:r>
        <w:rPr>
          <w:rFonts w:ascii="Times New Roman" w:eastAsia="Times New Roman" w:hAnsi="Times New Roman" w:cs="Times New Roman"/>
          <w:sz w:val="24"/>
          <w:szCs w:val="24"/>
        </w:rPr>
        <w:t>în</w:t>
      </w:r>
      <w:r>
        <w:rPr>
          <w:rFonts w:ascii="Times New Roman" w:eastAsia="Times New Roman" w:hAnsi="Times New Roman" w:cs="Times New Roman"/>
          <w:color w:val="000000"/>
          <w:sz w:val="24"/>
          <w:szCs w:val="24"/>
        </w:rPr>
        <w:t xml:space="preserve"> momentul primirii.</w:t>
      </w:r>
    </w:p>
    <w:p w14:paraId="20DECE8E" w14:textId="77777777" w:rsidR="00510599" w:rsidRDefault="00CD65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Comunicarea, transmiterea </w:t>
      </w:r>
      <w:r>
        <w:rPr>
          <w:rFonts w:ascii="Times New Roman" w:eastAsia="Times New Roman" w:hAnsi="Times New Roman" w:cs="Times New Roman"/>
          <w:sz w:val="24"/>
          <w:szCs w:val="24"/>
        </w:rPr>
        <w:t>și</w:t>
      </w:r>
      <w:r>
        <w:rPr>
          <w:rFonts w:ascii="Times New Roman" w:eastAsia="Times New Roman" w:hAnsi="Times New Roman" w:cs="Times New Roman"/>
          <w:color w:val="000000"/>
          <w:sz w:val="24"/>
          <w:szCs w:val="24"/>
        </w:rPr>
        <w:t xml:space="preserve"> stocarea </w:t>
      </w:r>
      <w:r>
        <w:rPr>
          <w:rFonts w:ascii="Times New Roman" w:eastAsia="Times New Roman" w:hAnsi="Times New Roman" w:cs="Times New Roman"/>
          <w:sz w:val="24"/>
          <w:szCs w:val="24"/>
        </w:rPr>
        <w:t>informațiilor</w:t>
      </w:r>
      <w:r>
        <w:rPr>
          <w:rFonts w:ascii="Times New Roman" w:eastAsia="Times New Roman" w:hAnsi="Times New Roman" w:cs="Times New Roman"/>
          <w:color w:val="000000"/>
          <w:sz w:val="24"/>
          <w:szCs w:val="24"/>
        </w:rPr>
        <w:t xml:space="preserve"> se </w:t>
      </w:r>
      <w:r>
        <w:rPr>
          <w:rFonts w:ascii="Times New Roman" w:eastAsia="Times New Roman" w:hAnsi="Times New Roman" w:cs="Times New Roman"/>
          <w:sz w:val="24"/>
          <w:szCs w:val="24"/>
        </w:rPr>
        <w:t>realizează</w:t>
      </w:r>
      <w:r>
        <w:rPr>
          <w:rFonts w:ascii="Times New Roman" w:eastAsia="Times New Roman" w:hAnsi="Times New Roman" w:cs="Times New Roman"/>
          <w:color w:val="000000"/>
          <w:sz w:val="24"/>
          <w:szCs w:val="24"/>
        </w:rPr>
        <w:t xml:space="preserve"> astfel </w:t>
      </w:r>
      <w:r>
        <w:rPr>
          <w:rFonts w:ascii="Times New Roman" w:eastAsia="Times New Roman" w:hAnsi="Times New Roman" w:cs="Times New Roman"/>
          <w:sz w:val="24"/>
          <w:szCs w:val="24"/>
        </w:rPr>
        <w:t>î</w:t>
      </w:r>
      <w:r>
        <w:rPr>
          <w:rFonts w:ascii="Times New Roman" w:eastAsia="Times New Roman" w:hAnsi="Times New Roman" w:cs="Times New Roman"/>
          <w:color w:val="000000"/>
          <w:sz w:val="24"/>
          <w:szCs w:val="24"/>
        </w:rPr>
        <w:t>nc</w:t>
      </w:r>
      <w:r>
        <w:rPr>
          <w:rFonts w:ascii="Times New Roman" w:eastAsia="Times New Roman" w:hAnsi="Times New Roman" w:cs="Times New Roman"/>
          <w:sz w:val="24"/>
          <w:szCs w:val="24"/>
        </w:rPr>
        <w:t>â</w:t>
      </w:r>
      <w:r>
        <w:rPr>
          <w:rFonts w:ascii="Times New Roman" w:eastAsia="Times New Roman" w:hAnsi="Times New Roman" w:cs="Times New Roman"/>
          <w:color w:val="000000"/>
          <w:sz w:val="24"/>
          <w:szCs w:val="24"/>
        </w:rPr>
        <w:t xml:space="preserve">t </w:t>
      </w:r>
      <w:r>
        <w:rPr>
          <w:rFonts w:ascii="Times New Roman" w:eastAsia="Times New Roman" w:hAnsi="Times New Roman" w:cs="Times New Roman"/>
          <w:sz w:val="24"/>
          <w:szCs w:val="24"/>
        </w:rPr>
        <w:t>să</w:t>
      </w:r>
      <w:r>
        <w:rPr>
          <w:rFonts w:ascii="Times New Roman" w:eastAsia="Times New Roman" w:hAnsi="Times New Roman" w:cs="Times New Roman"/>
          <w:color w:val="000000"/>
          <w:sz w:val="24"/>
          <w:szCs w:val="24"/>
        </w:rPr>
        <w:t xml:space="preserve"> se asigure integritatea </w:t>
      </w:r>
      <w:r>
        <w:rPr>
          <w:rFonts w:ascii="Times New Roman" w:eastAsia="Times New Roman" w:hAnsi="Times New Roman" w:cs="Times New Roman"/>
          <w:sz w:val="24"/>
          <w:szCs w:val="24"/>
        </w:rPr>
        <w:t>și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confidențialitatea</w:t>
      </w:r>
      <w:r>
        <w:rPr>
          <w:rFonts w:ascii="Times New Roman" w:eastAsia="Times New Roman" w:hAnsi="Times New Roman" w:cs="Times New Roman"/>
          <w:color w:val="000000"/>
          <w:sz w:val="24"/>
          <w:szCs w:val="24"/>
        </w:rPr>
        <w:t xml:space="preserve"> datelor respective.</w:t>
      </w:r>
    </w:p>
    <w:p w14:paraId="1EA6E42C" w14:textId="77777777" w:rsidR="00510599" w:rsidRPr="00AA5413" w:rsidRDefault="00CD650A">
      <w:pPr>
        <w:pBdr>
          <w:top w:val="nil"/>
          <w:left w:val="nil"/>
          <w:bottom w:val="nil"/>
          <w:right w:val="nil"/>
          <w:between w:val="nil"/>
        </w:pBdr>
        <w:spacing w:after="0" w:line="240" w:lineRule="auto"/>
        <w:ind w:left="0" w:hanging="2"/>
        <w:rPr>
          <w:rFonts w:ascii="Times New Roman" w:eastAsia="Times New Roman" w:hAnsi="Times New Roman" w:cs="Times New Roman"/>
          <w:b/>
          <w:bCs/>
          <w:color w:val="000000"/>
          <w:sz w:val="24"/>
          <w:szCs w:val="24"/>
        </w:rPr>
      </w:pPr>
      <w:r w:rsidRPr="00AA5413">
        <w:rPr>
          <w:rFonts w:ascii="Times New Roman" w:eastAsia="Times New Roman" w:hAnsi="Times New Roman" w:cs="Times New Roman"/>
          <w:b/>
          <w:bCs/>
          <w:color w:val="000000"/>
          <w:sz w:val="24"/>
          <w:szCs w:val="24"/>
        </w:rPr>
        <w:t xml:space="preserve">7.2 Documentele scrise pot fi transmise prin oricare dintre </w:t>
      </w:r>
      <w:r w:rsidRPr="00AA5413">
        <w:rPr>
          <w:rFonts w:ascii="Times New Roman" w:eastAsia="Times New Roman" w:hAnsi="Times New Roman" w:cs="Times New Roman"/>
          <w:b/>
          <w:bCs/>
          <w:sz w:val="24"/>
          <w:szCs w:val="24"/>
        </w:rPr>
        <w:t>următoarele</w:t>
      </w:r>
      <w:r w:rsidRPr="00AA5413">
        <w:rPr>
          <w:rFonts w:ascii="Times New Roman" w:eastAsia="Times New Roman" w:hAnsi="Times New Roman" w:cs="Times New Roman"/>
          <w:b/>
          <w:bCs/>
          <w:color w:val="000000"/>
          <w:sz w:val="24"/>
          <w:szCs w:val="24"/>
        </w:rPr>
        <w:t xml:space="preserve"> </w:t>
      </w:r>
      <w:r w:rsidRPr="00AA5413">
        <w:rPr>
          <w:rFonts w:ascii="Times New Roman" w:eastAsia="Times New Roman" w:hAnsi="Times New Roman" w:cs="Times New Roman"/>
          <w:b/>
          <w:bCs/>
          <w:sz w:val="24"/>
          <w:szCs w:val="24"/>
        </w:rPr>
        <w:t>modalități</w:t>
      </w:r>
      <w:r w:rsidRPr="00AA5413">
        <w:rPr>
          <w:rFonts w:ascii="Times New Roman" w:eastAsia="Times New Roman" w:hAnsi="Times New Roman" w:cs="Times New Roman"/>
          <w:b/>
          <w:bCs/>
          <w:color w:val="000000"/>
          <w:sz w:val="24"/>
          <w:szCs w:val="24"/>
        </w:rPr>
        <w:t>:</w:t>
      </w:r>
    </w:p>
    <w:p w14:paraId="038C2383" w14:textId="06A14F84" w:rsidR="00510599" w:rsidRDefault="00CD65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 prin po</w:t>
      </w:r>
      <w:r>
        <w:rPr>
          <w:rFonts w:ascii="Times New Roman" w:eastAsia="Times New Roman" w:hAnsi="Times New Roman" w:cs="Times New Roman"/>
          <w:sz w:val="24"/>
          <w:szCs w:val="24"/>
        </w:rPr>
        <w:t>ș</w:t>
      </w:r>
      <w:r>
        <w:rPr>
          <w:rFonts w:ascii="Times New Roman" w:eastAsia="Times New Roman" w:hAnsi="Times New Roman" w:cs="Times New Roman"/>
          <w:color w:val="000000"/>
          <w:sz w:val="24"/>
          <w:szCs w:val="24"/>
        </w:rPr>
        <w:t>t</w:t>
      </w:r>
      <w:r>
        <w:rPr>
          <w:rFonts w:ascii="Times New Roman" w:eastAsia="Times New Roman" w:hAnsi="Times New Roman" w:cs="Times New Roman"/>
          <w:sz w:val="24"/>
          <w:szCs w:val="24"/>
        </w:rPr>
        <w:t>ă</w:t>
      </w:r>
      <w:r>
        <w:rPr>
          <w:rFonts w:ascii="Times New Roman" w:eastAsia="Times New Roman" w:hAnsi="Times New Roman" w:cs="Times New Roman"/>
          <w:color w:val="000000"/>
          <w:sz w:val="24"/>
          <w:szCs w:val="24"/>
        </w:rPr>
        <w:t>;</w:t>
      </w:r>
      <w:r w:rsidR="00795C73">
        <w:rPr>
          <w:rFonts w:ascii="Times New Roman" w:eastAsia="Times New Roman" w:hAnsi="Times New Roman" w:cs="Times New Roman"/>
          <w:color w:val="000000"/>
          <w:sz w:val="24"/>
          <w:szCs w:val="24"/>
        </w:rPr>
        <w:t>Aleea ghioceilor nr.4</w:t>
      </w:r>
      <w:r w:rsidR="008F3CB6">
        <w:rPr>
          <w:rFonts w:ascii="Times New Roman" w:eastAsia="Times New Roman" w:hAnsi="Times New Roman" w:cs="Times New Roman"/>
          <w:color w:val="000000"/>
          <w:sz w:val="24"/>
          <w:szCs w:val="24"/>
        </w:rPr>
        <w:t>, Bacau</w:t>
      </w:r>
    </w:p>
    <w:p w14:paraId="323AFC8E" w14:textId="77777777" w:rsidR="00510599" w:rsidRDefault="00CD65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b) prin </w:t>
      </w:r>
      <w:r>
        <w:rPr>
          <w:rFonts w:ascii="Times New Roman" w:eastAsia="Times New Roman" w:hAnsi="Times New Roman" w:cs="Times New Roman"/>
          <w:sz w:val="24"/>
          <w:szCs w:val="24"/>
        </w:rPr>
        <w:t>e-mail:</w:t>
      </w:r>
      <w:r>
        <w:rPr>
          <w:rFonts w:ascii="Times New Roman" w:eastAsia="Times New Roman" w:hAnsi="Times New Roman" w:cs="Times New Roman"/>
          <w:color w:val="000000"/>
          <w:sz w:val="24"/>
          <w:szCs w:val="24"/>
        </w:rPr>
        <w:t xml:space="preserve"> </w:t>
      </w:r>
      <w:r w:rsidR="00560E3B">
        <w:rPr>
          <w:rFonts w:ascii="Times New Roman" w:eastAsia="Times New Roman" w:hAnsi="Times New Roman" w:cs="Times New Roman"/>
          <w:sz w:val="24"/>
          <w:szCs w:val="24"/>
        </w:rPr>
        <w:t xml:space="preserve"> </w:t>
      </w:r>
      <w:r w:rsidR="00560E3B" w:rsidRPr="00560E3B">
        <w:rPr>
          <w:rFonts w:ascii="Times New Roman" w:eastAsia="Times New Roman" w:hAnsi="Times New Roman" w:cs="Times New Roman"/>
          <w:sz w:val="24"/>
          <w:szCs w:val="24"/>
        </w:rPr>
        <w:t>achizitiidgaspcbacau@gmail.com</w:t>
      </w:r>
    </w:p>
    <w:p w14:paraId="1BF7B49F" w14:textId="77777777" w:rsidR="00510599" w:rsidRDefault="00CD65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 prin orice </w:t>
      </w:r>
      <w:r>
        <w:rPr>
          <w:rFonts w:ascii="Times New Roman" w:eastAsia="Times New Roman" w:hAnsi="Times New Roman" w:cs="Times New Roman"/>
          <w:sz w:val="24"/>
          <w:szCs w:val="24"/>
        </w:rPr>
        <w:t>combinație</w:t>
      </w:r>
      <w:r>
        <w:rPr>
          <w:rFonts w:ascii="Times New Roman" w:eastAsia="Times New Roman" w:hAnsi="Times New Roman" w:cs="Times New Roman"/>
          <w:color w:val="000000"/>
          <w:sz w:val="24"/>
          <w:szCs w:val="24"/>
        </w:rPr>
        <w:t xml:space="preserve"> a celor </w:t>
      </w:r>
      <w:r>
        <w:rPr>
          <w:rFonts w:ascii="Times New Roman" w:eastAsia="Times New Roman" w:hAnsi="Times New Roman" w:cs="Times New Roman"/>
          <w:sz w:val="24"/>
          <w:szCs w:val="24"/>
        </w:rPr>
        <w:t>prevăzute</w:t>
      </w:r>
      <w:r>
        <w:rPr>
          <w:rFonts w:ascii="Times New Roman" w:eastAsia="Times New Roman" w:hAnsi="Times New Roman" w:cs="Times New Roman"/>
          <w:color w:val="000000"/>
          <w:sz w:val="24"/>
          <w:szCs w:val="24"/>
        </w:rPr>
        <w:t xml:space="preserve"> la lit. a) - b).</w:t>
      </w:r>
    </w:p>
    <w:p w14:paraId="08D8F3DC" w14:textId="77777777" w:rsidR="00510599" w:rsidRDefault="00CD65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60FE5F7" w14:textId="77777777" w:rsidR="00510599" w:rsidRPr="00AE067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Solicitările de clarificări:</w:t>
      </w:r>
      <w:r>
        <w:rPr>
          <w:rFonts w:ascii="Times New Roman" w:eastAsia="Times New Roman" w:hAnsi="Times New Roman" w:cs="Times New Roman"/>
          <w:color w:val="000000"/>
          <w:sz w:val="24"/>
          <w:szCs w:val="24"/>
        </w:rPr>
        <w:t xml:space="preserve"> se vor transmite </w:t>
      </w:r>
      <w:r w:rsidRPr="00AE0679">
        <w:rPr>
          <w:rFonts w:ascii="Times New Roman" w:eastAsia="Times New Roman" w:hAnsi="Times New Roman" w:cs="Times New Roman"/>
          <w:sz w:val="24"/>
          <w:szCs w:val="24"/>
        </w:rPr>
        <w:t xml:space="preserve">pe adresa de e-mail: </w:t>
      </w:r>
      <w:hyperlink r:id="rId19" w:history="1">
        <w:r w:rsidR="00E51FA7" w:rsidRPr="00AE0679">
          <w:rPr>
            <w:rStyle w:val="Hyperlink"/>
            <w:rFonts w:ascii="Times New Roman" w:eastAsia="Times New Roman" w:hAnsi="Times New Roman" w:cs="Times New Roman"/>
            <w:color w:val="auto"/>
            <w:sz w:val="24"/>
            <w:szCs w:val="24"/>
            <w:u w:val="none"/>
          </w:rPr>
          <w:t>achizitiidgaspcbacau@gmail.com</w:t>
        </w:r>
      </w:hyperlink>
      <w:r w:rsidRPr="00AE0679">
        <w:rPr>
          <w:rFonts w:ascii="Times New Roman" w:eastAsia="Times New Roman" w:hAnsi="Times New Roman" w:cs="Times New Roman"/>
          <w:sz w:val="24"/>
          <w:szCs w:val="24"/>
        </w:rPr>
        <w:t>.</w:t>
      </w:r>
    </w:p>
    <w:p w14:paraId="2AF5DA32" w14:textId="7BC3D162"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AE0679">
        <w:rPr>
          <w:rFonts w:ascii="Times New Roman" w:eastAsia="Times New Roman" w:hAnsi="Times New Roman" w:cs="Times New Roman"/>
          <w:sz w:val="24"/>
          <w:szCs w:val="24"/>
        </w:rPr>
        <w:t xml:space="preserve">Persoana de contact: </w:t>
      </w:r>
      <w:r w:rsidR="00795C73">
        <w:rPr>
          <w:rFonts w:ascii="Times New Roman" w:eastAsia="Times New Roman" w:hAnsi="Times New Roman" w:cs="Times New Roman"/>
          <w:sz w:val="24"/>
          <w:szCs w:val="24"/>
        </w:rPr>
        <w:t>Andries Oana Andreea</w:t>
      </w:r>
      <w:r w:rsidRPr="00AE0679">
        <w:rPr>
          <w:rFonts w:ascii="Times New Roman" w:eastAsia="Times New Roman" w:hAnsi="Times New Roman" w:cs="Times New Roman"/>
          <w:sz w:val="24"/>
          <w:szCs w:val="24"/>
        </w:rPr>
        <w:t xml:space="preserve">, până la data </w:t>
      </w:r>
      <w:r w:rsidR="00F77769" w:rsidRPr="00AE0679">
        <w:rPr>
          <w:rFonts w:ascii="Times New Roman" w:eastAsia="Times New Roman" w:hAnsi="Times New Roman" w:cs="Times New Roman"/>
          <w:sz w:val="24"/>
          <w:szCs w:val="24"/>
        </w:rPr>
        <w:t>_________</w:t>
      </w:r>
      <w:r w:rsidR="00076C6A" w:rsidRPr="00AE0679">
        <w:rPr>
          <w:rFonts w:ascii="Times New Roman" w:eastAsia="Times New Roman" w:hAnsi="Times New Roman" w:cs="Times New Roman"/>
          <w:sz w:val="24"/>
          <w:szCs w:val="24"/>
        </w:rPr>
        <w:t>.202</w:t>
      </w:r>
      <w:r w:rsidR="00795C73">
        <w:rPr>
          <w:rFonts w:ascii="Times New Roman" w:eastAsia="Times New Roman" w:hAnsi="Times New Roman" w:cs="Times New Roman"/>
          <w:sz w:val="24"/>
          <w:szCs w:val="24"/>
        </w:rPr>
        <w:t>4</w:t>
      </w:r>
      <w:r w:rsidRPr="00AA5413">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autoritatea contractantă urmând să nu dea curs solicitărilor adresate prin altă modalitate de comunicare decât cea stabilită </w:t>
      </w:r>
      <w:r>
        <w:rPr>
          <w:rFonts w:ascii="Times New Roman" w:eastAsia="Times New Roman" w:hAnsi="Times New Roman" w:cs="Times New Roman"/>
          <w:sz w:val="24"/>
          <w:szCs w:val="24"/>
        </w:rPr>
        <w:t>în</w:t>
      </w:r>
      <w:r>
        <w:rPr>
          <w:rFonts w:ascii="Times New Roman" w:eastAsia="Times New Roman" w:hAnsi="Times New Roman" w:cs="Times New Roman"/>
          <w:color w:val="000000"/>
          <w:sz w:val="24"/>
          <w:szCs w:val="24"/>
        </w:rPr>
        <w:t xml:space="preserve"> conformitate cu prevederile de mai sus.</w:t>
      </w:r>
    </w:p>
    <w:p w14:paraId="34C0831C" w14:textId="77777777"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Autoritatea contractantă va răspunde </w:t>
      </w:r>
      <w:r>
        <w:rPr>
          <w:rFonts w:ascii="Times New Roman" w:eastAsia="Times New Roman" w:hAnsi="Times New Roman" w:cs="Times New Roman"/>
          <w:sz w:val="24"/>
          <w:szCs w:val="24"/>
        </w:rPr>
        <w:t>în</w:t>
      </w:r>
      <w:r>
        <w:rPr>
          <w:rFonts w:ascii="Times New Roman" w:eastAsia="Times New Roman" w:hAnsi="Times New Roman" w:cs="Times New Roman"/>
          <w:color w:val="000000"/>
          <w:sz w:val="24"/>
          <w:szCs w:val="24"/>
        </w:rPr>
        <w:t xml:space="preserve"> mod clar, complet și fără ambiguități, cât mai repede posibil, la orice clarificare solicitată, cu condiția transmiterii solicitării de clarificări </w:t>
      </w:r>
      <w:r>
        <w:rPr>
          <w:rFonts w:ascii="Times New Roman" w:eastAsia="Times New Roman" w:hAnsi="Times New Roman" w:cs="Times New Roman"/>
          <w:sz w:val="24"/>
          <w:szCs w:val="24"/>
        </w:rPr>
        <w:t>în</w:t>
      </w:r>
      <w:r>
        <w:rPr>
          <w:rFonts w:ascii="Times New Roman" w:eastAsia="Times New Roman" w:hAnsi="Times New Roman" w:cs="Times New Roman"/>
          <w:color w:val="000000"/>
          <w:sz w:val="24"/>
          <w:szCs w:val="24"/>
        </w:rPr>
        <w:t xml:space="preserve"> timp util de către operatorii economici. </w:t>
      </w:r>
    </w:p>
    <w:p w14:paraId="5872A5EF" w14:textId="77777777" w:rsidR="00123F42" w:rsidRDefault="00123F4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2BB0580" w14:textId="77777777" w:rsidR="003F6A3C" w:rsidRDefault="003F6A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32538F6" w14:textId="77777777" w:rsidR="003F6A3C" w:rsidRDefault="003F6A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4306058" w14:textId="77777777" w:rsidR="003F6A3C" w:rsidRDefault="003F6A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415496B8" w14:textId="3B747147" w:rsidR="00510599" w:rsidRDefault="00CD650A">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Data limită de transmitere a răspunsului la clarificări: </w:t>
      </w:r>
      <w:r w:rsidR="00F77769">
        <w:rPr>
          <w:rFonts w:ascii="Times New Roman" w:eastAsia="Times New Roman" w:hAnsi="Times New Roman" w:cs="Times New Roman"/>
          <w:sz w:val="24"/>
          <w:szCs w:val="24"/>
        </w:rPr>
        <w:t>___________</w:t>
      </w:r>
      <w:r w:rsidR="00076C6A">
        <w:rPr>
          <w:rFonts w:ascii="Times New Roman" w:eastAsia="Times New Roman" w:hAnsi="Times New Roman" w:cs="Times New Roman"/>
          <w:sz w:val="24"/>
          <w:szCs w:val="24"/>
        </w:rPr>
        <w:t>.202</w:t>
      </w:r>
      <w:r w:rsidR="00795C73">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xml:space="preserve">, ora </w:t>
      </w:r>
      <w:r>
        <w:rPr>
          <w:rFonts w:ascii="Times New Roman" w:eastAsia="Times New Roman" w:hAnsi="Times New Roman" w:cs="Times New Roman"/>
          <w:sz w:val="24"/>
          <w:szCs w:val="24"/>
        </w:rPr>
        <w:t>23:59</w:t>
      </w:r>
      <w:r>
        <w:rPr>
          <w:rFonts w:ascii="Times New Roman" w:eastAsia="Times New Roman" w:hAnsi="Times New Roman" w:cs="Times New Roman"/>
          <w:color w:val="000000"/>
          <w:sz w:val="24"/>
          <w:szCs w:val="24"/>
        </w:rPr>
        <w:t xml:space="preserve">.  </w:t>
      </w:r>
    </w:p>
    <w:p w14:paraId="6526E2F7" w14:textId="77777777" w:rsidR="00510599" w:rsidRDefault="00CD65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Pentru comunicările ulterioare depunerii ofertelor:</w:t>
      </w:r>
    </w:p>
    <w:p w14:paraId="1FDDFA92" w14:textId="77777777" w:rsidR="00510599" w:rsidRDefault="00CD650A" w:rsidP="00560E3B">
      <w:pPr>
        <w:pBdr>
          <w:top w:val="nil"/>
          <w:left w:val="nil"/>
          <w:bottom w:val="nil"/>
          <w:right w:val="nil"/>
          <w:between w:val="nil"/>
        </w:pBdr>
        <w:spacing w:after="0" w:line="240" w:lineRule="auto"/>
        <w:ind w:left="0" w:hanging="2"/>
        <w:jc w:val="both"/>
      </w:pPr>
      <w:r>
        <w:rPr>
          <w:rFonts w:ascii="Times New Roman" w:eastAsia="Times New Roman" w:hAnsi="Times New Roman" w:cs="Times New Roman"/>
          <w:color w:val="000000"/>
          <w:sz w:val="24"/>
          <w:szCs w:val="24"/>
        </w:rPr>
        <w:t xml:space="preserve">Comisia de evaluare va transmite solicitările de clarificare </w:t>
      </w:r>
      <w:r>
        <w:rPr>
          <w:rFonts w:ascii="Times New Roman" w:eastAsia="Times New Roman" w:hAnsi="Times New Roman" w:cs="Times New Roman"/>
          <w:sz w:val="24"/>
          <w:szCs w:val="24"/>
        </w:rPr>
        <w:t>în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legătură</w:t>
      </w:r>
      <w:r>
        <w:rPr>
          <w:rFonts w:ascii="Times New Roman" w:eastAsia="Times New Roman" w:hAnsi="Times New Roman" w:cs="Times New Roman"/>
          <w:color w:val="000000"/>
          <w:sz w:val="24"/>
          <w:szCs w:val="24"/>
        </w:rPr>
        <w:t xml:space="preserve"> cu oferta de pe  pe e-mail: </w:t>
      </w:r>
      <w:r w:rsidR="00560E3B" w:rsidRPr="00AA5413">
        <w:rPr>
          <w:rFonts w:ascii="Times New Roman" w:hAnsi="Times New Roman" w:cs="Times New Roman"/>
        </w:rPr>
        <w:t>achizitiidgaspcbacau@gmail.com</w:t>
      </w:r>
      <w:r w:rsidRPr="00AA541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acordând </w:t>
      </w:r>
      <w:r>
        <w:rPr>
          <w:rFonts w:ascii="Times New Roman" w:eastAsia="Times New Roman" w:hAnsi="Times New Roman" w:cs="Times New Roman"/>
          <w:sz w:val="24"/>
          <w:szCs w:val="24"/>
        </w:rPr>
        <w:t>î</w:t>
      </w:r>
      <w:r>
        <w:rPr>
          <w:rFonts w:ascii="Times New Roman" w:eastAsia="Times New Roman" w:hAnsi="Times New Roman" w:cs="Times New Roman"/>
          <w:color w:val="000000"/>
          <w:sz w:val="24"/>
          <w:szCs w:val="24"/>
        </w:rPr>
        <w:t xml:space="preserve">n acest sens un termen de răspuns de regulă de cel </w:t>
      </w:r>
      <w:r>
        <w:rPr>
          <w:rFonts w:ascii="Times New Roman" w:eastAsia="Times New Roman" w:hAnsi="Times New Roman" w:cs="Times New Roman"/>
          <w:sz w:val="24"/>
          <w:szCs w:val="24"/>
        </w:rPr>
        <w:t>puțin</w:t>
      </w:r>
      <w:r>
        <w:rPr>
          <w:rFonts w:ascii="Times New Roman" w:eastAsia="Times New Roman" w:hAnsi="Times New Roman" w:cs="Times New Roman"/>
          <w:color w:val="000000"/>
          <w:sz w:val="24"/>
          <w:szCs w:val="24"/>
        </w:rPr>
        <w:t xml:space="preserve"> o zi lucrătoare. Operatorii economici vor transmite răspunsurile la clarificări și eventualele documente solicitate pe parcursul evaluării ofertelor pe  e-mail: </w:t>
      </w:r>
      <w:hyperlink r:id="rId20" w:history="1">
        <w:r w:rsidR="00560E3B" w:rsidRPr="008F3CB6">
          <w:rPr>
            <w:rStyle w:val="Hyperlink"/>
            <w:rFonts w:ascii="Times New Roman" w:hAnsi="Times New Roman" w:cs="Times New Roman"/>
            <w:color w:val="auto"/>
            <w:u w:val="none"/>
          </w:rPr>
          <w:t>achizitiidgaspcbacau@gmail.com</w:t>
        </w:r>
      </w:hyperlink>
      <w:r w:rsidR="00560E3B" w:rsidRPr="008F3CB6">
        <w:rPr>
          <w:rFonts w:ascii="Times New Roman" w:hAnsi="Times New Roman" w:cs="Times New Roman"/>
        </w:rPr>
        <w:t>.</w:t>
      </w:r>
    </w:p>
    <w:p w14:paraId="21E2688A" w14:textId="77777777" w:rsidR="00560E3B" w:rsidRDefault="00560E3B" w:rsidP="00560E3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5D14423" w14:textId="77777777" w:rsidR="00510599" w:rsidRDefault="00CD65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8. </w:t>
      </w:r>
      <w:r>
        <w:rPr>
          <w:rFonts w:ascii="Times New Roman" w:eastAsia="Times New Roman" w:hAnsi="Times New Roman" w:cs="Times New Roman"/>
          <w:b/>
          <w:sz w:val="24"/>
          <w:szCs w:val="24"/>
        </w:rPr>
        <w:t>Informații</w:t>
      </w:r>
      <w:r>
        <w:rPr>
          <w:rFonts w:ascii="Times New Roman" w:eastAsia="Times New Roman" w:hAnsi="Times New Roman" w:cs="Times New Roman"/>
          <w:b/>
          <w:color w:val="000000"/>
          <w:sz w:val="24"/>
          <w:szCs w:val="24"/>
        </w:rPr>
        <w:t xml:space="preserve"> suplimentare</w:t>
      </w:r>
    </w:p>
    <w:p w14:paraId="482FA990" w14:textId="77777777" w:rsidR="00510599" w:rsidRDefault="00CD65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Contractul este periodic (după caz): </w:t>
      </w:r>
      <w:r w:rsidR="00E51FA7">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z w:val="24"/>
          <w:szCs w:val="24"/>
        </w:rPr>
        <w:t xml:space="preserve">. </w:t>
      </w:r>
    </w:p>
    <w:p w14:paraId="6788D1A7" w14:textId="60638512" w:rsidR="00510599" w:rsidRDefault="00CD65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Perioadele estimate de publicare a anunțurilor viitoare: </w:t>
      </w:r>
      <w:r w:rsidR="00A453C6">
        <w:rPr>
          <w:rFonts w:ascii="Times New Roman" w:eastAsia="Times New Roman" w:hAnsi="Times New Roman" w:cs="Times New Roman"/>
          <w:color w:val="000000"/>
          <w:sz w:val="24"/>
          <w:szCs w:val="24"/>
        </w:rPr>
        <w:t>februarie</w:t>
      </w:r>
      <w:r w:rsidR="00847359">
        <w:rPr>
          <w:rFonts w:ascii="Times New Roman" w:eastAsia="Times New Roman" w:hAnsi="Times New Roman" w:cs="Times New Roman"/>
          <w:color w:val="000000"/>
          <w:sz w:val="24"/>
          <w:szCs w:val="24"/>
        </w:rPr>
        <w:t xml:space="preserve"> 202</w:t>
      </w:r>
      <w:r w:rsidR="00795C73">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w:t>
      </w:r>
    </w:p>
    <w:p w14:paraId="06DFD36E" w14:textId="77777777" w:rsidR="00510599" w:rsidRDefault="00CD650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   </w:t>
      </w:r>
    </w:p>
    <w:p w14:paraId="53BEDBAE" w14:textId="77777777" w:rsidR="00510599" w:rsidRPr="00560E3B" w:rsidRDefault="00847359" w:rsidP="00560E3B">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Director General,</w:t>
      </w:r>
    </w:p>
    <w:p w14:paraId="5BFE8F4E" w14:textId="5EC1CBE1" w:rsidR="00560E3B" w:rsidRDefault="000069A4" w:rsidP="00560E3B">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Albut Alexandra</w:t>
      </w:r>
    </w:p>
    <w:p w14:paraId="4FCC8F28" w14:textId="77777777" w:rsidR="00E51FA7" w:rsidRDefault="00E51FA7" w:rsidP="00560E3B">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4"/>
          <w:szCs w:val="24"/>
        </w:rPr>
      </w:pPr>
    </w:p>
    <w:p w14:paraId="759CD9FA" w14:textId="77777777" w:rsidR="00E51FA7" w:rsidRPr="00560E3B" w:rsidRDefault="00E51FA7" w:rsidP="00560E3B">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4"/>
          <w:szCs w:val="24"/>
        </w:rPr>
      </w:pPr>
    </w:p>
    <w:p w14:paraId="1D6353F8" w14:textId="77777777" w:rsidR="00560E3B" w:rsidRDefault="00560E3B">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06990639" w14:textId="4BB74D35" w:rsidR="00560E3B" w:rsidRPr="00560E3B" w:rsidRDefault="00560E3B" w:rsidP="00560E3B">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lang w:val="it-IT"/>
        </w:rPr>
      </w:pPr>
      <w:r>
        <w:rPr>
          <w:rFonts w:ascii="Times New Roman" w:eastAsia="Times New Roman" w:hAnsi="Times New Roman" w:cs="Times New Roman"/>
          <w:sz w:val="24"/>
          <w:szCs w:val="24"/>
        </w:rPr>
        <w:t xml:space="preserve"> </w:t>
      </w:r>
      <w:r w:rsidRPr="00560E3B">
        <w:rPr>
          <w:rFonts w:ascii="Times New Roman" w:eastAsia="Times New Roman" w:hAnsi="Times New Roman" w:cs="Times New Roman"/>
          <w:b/>
          <w:sz w:val="24"/>
          <w:szCs w:val="24"/>
          <w:lang w:val="it-IT"/>
        </w:rPr>
        <w:t>Director,</w:t>
      </w:r>
    </w:p>
    <w:p w14:paraId="379063DE" w14:textId="383061D9" w:rsidR="00560E3B" w:rsidRPr="00560E3B" w:rsidRDefault="000069A4" w:rsidP="00560E3B">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Ene Mihai Daniel</w:t>
      </w:r>
    </w:p>
    <w:p w14:paraId="3954071A" w14:textId="77777777" w:rsidR="00560E3B" w:rsidRPr="00560E3B" w:rsidRDefault="00560E3B" w:rsidP="00560E3B">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it-IT"/>
        </w:rPr>
      </w:pPr>
    </w:p>
    <w:p w14:paraId="67A146E9" w14:textId="77777777" w:rsidR="00560E3B" w:rsidRPr="00560E3B" w:rsidRDefault="00560E3B" w:rsidP="00560E3B">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it-IT"/>
        </w:rPr>
      </w:pPr>
    </w:p>
    <w:p w14:paraId="312A4A03" w14:textId="77777777" w:rsidR="00560E3B" w:rsidRPr="00560E3B" w:rsidRDefault="00560E3B" w:rsidP="00560E3B">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it-IT"/>
        </w:rPr>
      </w:pPr>
      <w:r w:rsidRPr="00560E3B">
        <w:rPr>
          <w:rFonts w:ascii="Times New Roman" w:eastAsia="Times New Roman" w:hAnsi="Times New Roman" w:cs="Times New Roman"/>
          <w:sz w:val="24"/>
          <w:szCs w:val="24"/>
          <w:lang w:val="it-IT"/>
        </w:rPr>
        <w:t>Sef serviciu Juridic si Contencios,</w:t>
      </w:r>
      <w:r w:rsidRPr="00560E3B">
        <w:rPr>
          <w:rFonts w:ascii="Times New Roman" w:eastAsia="Times New Roman" w:hAnsi="Times New Roman" w:cs="Times New Roman"/>
          <w:sz w:val="24"/>
          <w:szCs w:val="24"/>
          <w:lang w:val="it-IT"/>
        </w:rPr>
        <w:tab/>
      </w:r>
      <w:r w:rsidRPr="00560E3B">
        <w:rPr>
          <w:rFonts w:ascii="Times New Roman" w:eastAsia="Times New Roman" w:hAnsi="Times New Roman" w:cs="Times New Roman"/>
          <w:sz w:val="24"/>
          <w:szCs w:val="24"/>
          <w:lang w:val="it-IT"/>
        </w:rPr>
        <w:tab/>
      </w:r>
      <w:r w:rsidRPr="00560E3B">
        <w:rPr>
          <w:rFonts w:ascii="Times New Roman" w:eastAsia="Times New Roman" w:hAnsi="Times New Roman" w:cs="Times New Roman"/>
          <w:sz w:val="24"/>
          <w:szCs w:val="24"/>
          <w:lang w:val="it-IT"/>
        </w:rPr>
        <w:tab/>
      </w:r>
      <w:r w:rsidRPr="00560E3B">
        <w:rPr>
          <w:rFonts w:ascii="Times New Roman" w:eastAsia="Times New Roman" w:hAnsi="Times New Roman" w:cs="Times New Roman"/>
          <w:sz w:val="24"/>
          <w:szCs w:val="24"/>
          <w:lang w:val="it-IT"/>
        </w:rPr>
        <w:tab/>
      </w:r>
      <w:r w:rsidRPr="00560E3B">
        <w:rPr>
          <w:rFonts w:ascii="Times New Roman" w:eastAsia="Times New Roman" w:hAnsi="Times New Roman" w:cs="Times New Roman"/>
          <w:sz w:val="24"/>
          <w:szCs w:val="24"/>
          <w:lang w:val="it-IT"/>
        </w:rPr>
        <w:tab/>
      </w:r>
      <w:r w:rsidRPr="00560E3B">
        <w:rPr>
          <w:rFonts w:ascii="Times New Roman" w:eastAsia="Times New Roman" w:hAnsi="Times New Roman" w:cs="Times New Roman"/>
          <w:sz w:val="24"/>
          <w:szCs w:val="24"/>
          <w:lang w:val="it-IT"/>
        </w:rPr>
        <w:tab/>
      </w:r>
      <w:r w:rsidRPr="00560E3B">
        <w:rPr>
          <w:rFonts w:ascii="Times New Roman" w:eastAsia="Times New Roman" w:hAnsi="Times New Roman" w:cs="Times New Roman"/>
          <w:sz w:val="24"/>
          <w:szCs w:val="24"/>
          <w:lang w:val="it-IT"/>
        </w:rPr>
        <w:tab/>
      </w:r>
    </w:p>
    <w:p w14:paraId="3E66281C" w14:textId="77777777" w:rsidR="00560E3B" w:rsidRDefault="00560E3B" w:rsidP="00560E3B">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it-IT"/>
        </w:rPr>
      </w:pPr>
      <w:r w:rsidRPr="00560E3B">
        <w:rPr>
          <w:rFonts w:ascii="Times New Roman" w:eastAsia="Times New Roman" w:hAnsi="Times New Roman" w:cs="Times New Roman"/>
          <w:sz w:val="24"/>
          <w:szCs w:val="24"/>
          <w:lang w:val="it-IT"/>
        </w:rPr>
        <w:t>Radu Carmen Luiza</w:t>
      </w:r>
    </w:p>
    <w:p w14:paraId="701D9DE6" w14:textId="77777777" w:rsidR="00E51FA7" w:rsidRPr="00560E3B" w:rsidRDefault="00E51FA7" w:rsidP="00560E3B">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it-IT"/>
        </w:rPr>
      </w:pPr>
    </w:p>
    <w:p w14:paraId="3B3F77B1" w14:textId="77777777" w:rsidR="00560E3B" w:rsidRDefault="00560E3B" w:rsidP="00560E3B">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it-IT"/>
        </w:rPr>
      </w:pPr>
    </w:p>
    <w:p w14:paraId="1C140C97" w14:textId="77777777" w:rsidR="007D64D5" w:rsidRPr="00560E3B" w:rsidRDefault="007D64D5" w:rsidP="00560E3B">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it-IT"/>
        </w:rPr>
      </w:pPr>
    </w:p>
    <w:p w14:paraId="783B922A" w14:textId="5BFAFEFD" w:rsidR="00560E3B" w:rsidRPr="00560E3B" w:rsidRDefault="000069A4" w:rsidP="00560E3B">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Sef </w:t>
      </w:r>
      <w:r w:rsidR="00AA5413">
        <w:rPr>
          <w:rFonts w:ascii="Times New Roman" w:eastAsia="Times New Roman" w:hAnsi="Times New Roman" w:cs="Times New Roman"/>
          <w:sz w:val="24"/>
          <w:szCs w:val="24"/>
        </w:rPr>
        <w:t xml:space="preserve">Birou </w:t>
      </w:r>
      <w:r w:rsidR="00560E3B" w:rsidRPr="00560E3B">
        <w:rPr>
          <w:rFonts w:ascii="Times New Roman" w:eastAsia="Times New Roman" w:hAnsi="Times New Roman" w:cs="Times New Roman"/>
          <w:sz w:val="24"/>
          <w:szCs w:val="24"/>
        </w:rPr>
        <w:t>Achiziţii Publice</w:t>
      </w:r>
      <w:r w:rsidR="00560E3B" w:rsidRPr="00560E3B">
        <w:rPr>
          <w:rFonts w:ascii="Times New Roman" w:eastAsia="Times New Roman" w:hAnsi="Times New Roman" w:cs="Times New Roman"/>
          <w:sz w:val="24"/>
          <w:szCs w:val="24"/>
        </w:rPr>
        <w:tab/>
      </w:r>
    </w:p>
    <w:p w14:paraId="20633AA3" w14:textId="3A16BDCA" w:rsidR="00560E3B" w:rsidRDefault="000069A4" w:rsidP="00560E3B">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Capata Ionela Loredana</w:t>
      </w:r>
    </w:p>
    <w:p w14:paraId="473615F8" w14:textId="77777777" w:rsidR="000069A4" w:rsidRDefault="000069A4" w:rsidP="00560E3B">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68751123" w14:textId="77777777" w:rsidR="000069A4" w:rsidRDefault="000069A4" w:rsidP="00560E3B">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4168ADF6" w14:textId="77777777" w:rsidR="000069A4" w:rsidRDefault="000069A4" w:rsidP="00560E3B">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15257CAF" w14:textId="1FA146BA" w:rsidR="000069A4" w:rsidRDefault="000069A4" w:rsidP="00560E3B">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Intocmit,</w:t>
      </w:r>
    </w:p>
    <w:p w14:paraId="21CBD9ED" w14:textId="629B9572" w:rsidR="000069A4" w:rsidRPr="00560E3B" w:rsidRDefault="000069A4" w:rsidP="00560E3B">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Andries Oana Andreea</w:t>
      </w:r>
    </w:p>
    <w:p w14:paraId="19CD4FEA" w14:textId="77777777" w:rsidR="00510599" w:rsidRDefault="00CD650A">
      <w:pPr>
        <w:pBdr>
          <w:top w:val="nil"/>
          <w:left w:val="nil"/>
          <w:bottom w:val="nil"/>
          <w:right w:val="nil"/>
          <w:between w:val="nil"/>
        </w:pBdr>
        <w:spacing w:after="0" w:line="240" w:lineRule="auto"/>
        <w:ind w:left="0" w:hanging="2"/>
        <w:jc w:val="both"/>
        <w:rPr>
          <w:color w:val="000000"/>
        </w:rPr>
      </w:pPr>
      <w:r>
        <w:rPr>
          <w:rFonts w:ascii="Times New Roman" w:eastAsia="Times New Roman" w:hAnsi="Times New Roman" w:cs="Times New Roman"/>
          <w:color w:val="000000"/>
          <w:sz w:val="24"/>
          <w:szCs w:val="24"/>
        </w:rPr>
        <w:t xml:space="preserve">     </w:t>
      </w:r>
      <w:r>
        <w:rPr>
          <w:color w:val="000000"/>
        </w:rPr>
        <w:t xml:space="preserve">      </w:t>
      </w:r>
    </w:p>
    <w:sectPr w:rsidR="00510599" w:rsidSect="00BF3FD9">
      <w:headerReference w:type="even" r:id="rId21"/>
      <w:headerReference w:type="default" r:id="rId22"/>
      <w:footerReference w:type="even" r:id="rId23"/>
      <w:footerReference w:type="default" r:id="rId24"/>
      <w:headerReference w:type="first" r:id="rId25"/>
      <w:footerReference w:type="first" r:id="rId26"/>
      <w:pgSz w:w="11906" w:h="16838"/>
      <w:pgMar w:top="297" w:right="1274" w:bottom="1134" w:left="1134"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26EAA" w14:textId="77777777" w:rsidR="00794592" w:rsidRDefault="00794592" w:rsidP="007B6963">
      <w:pPr>
        <w:spacing w:after="0" w:line="240" w:lineRule="auto"/>
        <w:ind w:left="0" w:hanging="2"/>
      </w:pPr>
      <w:r>
        <w:separator/>
      </w:r>
    </w:p>
  </w:endnote>
  <w:endnote w:type="continuationSeparator" w:id="0">
    <w:p w14:paraId="78B58176" w14:textId="77777777" w:rsidR="00794592" w:rsidRDefault="00794592" w:rsidP="007B696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ndale Sans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iddenHorzOCR">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B0E2" w14:textId="77777777" w:rsidR="00CD650A" w:rsidRDefault="00CD650A" w:rsidP="00EB098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FC8C8" w14:textId="77777777" w:rsidR="00CD650A" w:rsidRDefault="00CD650A">
    <w:pPr>
      <w:pBdr>
        <w:top w:val="nil"/>
        <w:left w:val="nil"/>
        <w:bottom w:val="nil"/>
        <w:right w:val="nil"/>
        <w:between w:val="nil"/>
      </w:pBdr>
      <w:tabs>
        <w:tab w:val="center" w:pos="4536"/>
        <w:tab w:val="right" w:pos="9072"/>
      </w:tabs>
      <w:spacing w:after="0" w:line="240" w:lineRule="auto"/>
      <w:ind w:left="0" w:hanging="2"/>
      <w:jc w:val="right"/>
    </w:pPr>
  </w:p>
  <w:p w14:paraId="01566D76" w14:textId="77777777" w:rsidR="00CD650A" w:rsidRDefault="00CD650A">
    <w:pPr>
      <w:tabs>
        <w:tab w:val="center" w:pos="4536"/>
        <w:tab w:val="right" w:pos="9072"/>
      </w:tabs>
      <w:spacing w:after="0" w:line="240" w:lineRule="auto"/>
      <w:ind w:left="0" w:hanging="2"/>
      <w:jc w:val="right"/>
    </w:pPr>
  </w:p>
  <w:p w14:paraId="6BB2024F" w14:textId="77777777" w:rsidR="00CD650A" w:rsidRDefault="00F828DB" w:rsidP="007B6963">
    <w:pPr>
      <w:tabs>
        <w:tab w:val="center" w:pos="4320"/>
        <w:tab w:val="right" w:pos="8640"/>
      </w:tabs>
      <w:spacing w:after="0" w:line="240" w:lineRule="auto"/>
      <w:ind w:left="0" w:hanging="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sidR="00CD650A">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794592">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r w:rsidR="00CD650A">
      <w:rPr>
        <w:noProof/>
        <w:lang w:val="en-US"/>
      </w:rPr>
      <w:t xml:space="preserve">   </w:t>
    </w:r>
  </w:p>
  <w:p w14:paraId="270F849E" w14:textId="55721E2A" w:rsidR="00CD650A" w:rsidRDefault="00CD650A" w:rsidP="007B6963">
    <w:pPr>
      <w:spacing w:after="0" w:line="259"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40133">
      <w:rPr>
        <w:noProof/>
      </w:rPr>
      <mc:AlternateContent>
        <mc:Choice Requires="wps">
          <w:drawing>
            <wp:anchor distT="0" distB="0" distL="114300" distR="114300" simplePos="0" relativeHeight="251658240" behindDoc="0" locked="0" layoutInCell="1" allowOverlap="1" wp14:anchorId="5802214E" wp14:editId="425BC3C4">
              <wp:simplePos x="0" y="0"/>
              <wp:positionH relativeFrom="column">
                <wp:posOffset>1861820</wp:posOffset>
              </wp:positionH>
              <wp:positionV relativeFrom="paragraph">
                <wp:posOffset>9525</wp:posOffset>
              </wp:positionV>
              <wp:extent cx="1386205" cy="294640"/>
              <wp:effectExtent l="4445" t="0" r="0" b="635"/>
              <wp:wrapNone/>
              <wp:docPr id="89519344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9464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C4A512" w14:textId="77777777" w:rsidR="00247226" w:rsidRDefault="00247226">
                          <w:pPr>
                            <w:spacing w:after="0" w:line="240" w:lineRule="auto"/>
                            <w:ind w:left="0" w:hanging="2"/>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2214E" id="Rectangle 1" o:spid="_x0000_s1026" style="position:absolute;left:0;text-align:left;margin-left:146.6pt;margin-top:.75pt;width:109.15pt;height:2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" fillcolor="white [3201]" stroked="f">
              <v:textbox inset="2.53958mm,1.2694mm,2.53958mm,1.2694mm">
                <w:txbxContent>
                  <w:p w14:paraId="64C4A512" w14:textId="77777777" w:rsidR="00247226" w:rsidRDefault="00247226">
                    <w:pPr>
                      <w:spacing w:after="0" w:line="240" w:lineRule="auto"/>
                      <w:ind w:left="0" w:hanging="2"/>
                    </w:pPr>
                  </w:p>
                </w:txbxContent>
              </v:textbox>
            </v:rect>
          </w:pict>
        </mc:Fallback>
      </mc:AlternateContent>
    </w:r>
  </w:p>
  <w:p w14:paraId="195F606A" w14:textId="77777777" w:rsidR="00CD650A" w:rsidRDefault="00CD650A">
    <w:pPr>
      <w:pBdr>
        <w:top w:val="nil"/>
        <w:left w:val="nil"/>
        <w:bottom w:val="nil"/>
        <w:right w:val="nil"/>
        <w:between w:val="nil"/>
      </w:pBdr>
      <w:tabs>
        <w:tab w:val="center" w:pos="4536"/>
        <w:tab w:val="right" w:pos="9072"/>
      </w:tabs>
      <w:spacing w:after="0" w:line="240" w:lineRule="auto"/>
      <w:ind w:left="0" w:hanging="2"/>
      <w:jc w:val="right"/>
      <w:rPr>
        <w:color w:val="000000"/>
      </w:rPr>
    </w:pP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2845" w14:textId="77777777" w:rsidR="00CD650A" w:rsidRDefault="00CD650A" w:rsidP="00EB0988">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C3646" w14:textId="77777777" w:rsidR="00794592" w:rsidRDefault="00794592" w:rsidP="007B6963">
      <w:pPr>
        <w:spacing w:after="0" w:line="240" w:lineRule="auto"/>
        <w:ind w:left="0" w:hanging="2"/>
      </w:pPr>
      <w:r>
        <w:separator/>
      </w:r>
    </w:p>
  </w:footnote>
  <w:footnote w:type="continuationSeparator" w:id="0">
    <w:p w14:paraId="5C6C3C4E" w14:textId="77777777" w:rsidR="00794592" w:rsidRDefault="00794592" w:rsidP="007B696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57A49" w14:textId="77777777" w:rsidR="00CD650A" w:rsidRDefault="00CD650A" w:rsidP="00EB098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79544" w14:textId="77777777" w:rsidR="00CD650A" w:rsidRPr="00BF3FD9" w:rsidRDefault="00CD650A" w:rsidP="00BF3FD9">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343EA" w14:textId="77777777" w:rsidR="00CD650A" w:rsidRDefault="00CD650A" w:rsidP="00EB0988">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076A2"/>
    <w:multiLevelType w:val="multilevel"/>
    <w:tmpl w:val="0D8C0AB0"/>
    <w:lvl w:ilvl="0">
      <w:start w:val="1"/>
      <w:numFmt w:val="bullet"/>
      <w:lvlText w:val="o"/>
      <w:lvlJc w:val="left"/>
      <w:pPr>
        <w:ind w:left="718" w:hanging="360"/>
      </w:pPr>
      <w:rPr>
        <w:rFonts w:ascii="Courier New" w:eastAsia="Courier New" w:hAnsi="Courier New" w:cs="Courier New"/>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 w15:restartNumberingAfterBreak="0">
    <w:nsid w:val="39867B66"/>
    <w:multiLevelType w:val="multilevel"/>
    <w:tmpl w:val="880CA102"/>
    <w:lvl w:ilvl="0">
      <w:start w:val="1"/>
      <w:numFmt w:val="bullet"/>
      <w:lvlText w:val="●"/>
      <w:lvlJc w:val="left"/>
      <w:pPr>
        <w:ind w:left="1078" w:hanging="360"/>
      </w:pPr>
      <w:rPr>
        <w:rFonts w:ascii="Noto Sans Symbols" w:eastAsia="Noto Sans Symbols" w:hAnsi="Noto Sans Symbols" w:cs="Noto Sans Symbols"/>
      </w:rPr>
    </w:lvl>
    <w:lvl w:ilvl="1">
      <w:start w:val="1"/>
      <w:numFmt w:val="bullet"/>
      <w:lvlText w:val="o"/>
      <w:lvlJc w:val="left"/>
      <w:pPr>
        <w:ind w:left="1798" w:hanging="360"/>
      </w:pPr>
      <w:rPr>
        <w:rFonts w:ascii="Courier New" w:eastAsia="Courier New" w:hAnsi="Courier New" w:cs="Courier New"/>
      </w:rPr>
    </w:lvl>
    <w:lvl w:ilvl="2">
      <w:start w:val="1"/>
      <w:numFmt w:val="bullet"/>
      <w:lvlText w:val="▪"/>
      <w:lvlJc w:val="left"/>
      <w:pPr>
        <w:ind w:left="2518" w:hanging="360"/>
      </w:pPr>
      <w:rPr>
        <w:rFonts w:ascii="Noto Sans Symbols" w:eastAsia="Noto Sans Symbols" w:hAnsi="Noto Sans Symbols" w:cs="Noto Sans Symbols"/>
      </w:rPr>
    </w:lvl>
    <w:lvl w:ilvl="3">
      <w:start w:val="1"/>
      <w:numFmt w:val="bullet"/>
      <w:lvlText w:val="●"/>
      <w:lvlJc w:val="left"/>
      <w:pPr>
        <w:ind w:left="3238" w:hanging="360"/>
      </w:pPr>
      <w:rPr>
        <w:rFonts w:ascii="Noto Sans Symbols" w:eastAsia="Noto Sans Symbols" w:hAnsi="Noto Sans Symbols" w:cs="Noto Sans Symbols"/>
      </w:rPr>
    </w:lvl>
    <w:lvl w:ilvl="4">
      <w:start w:val="1"/>
      <w:numFmt w:val="bullet"/>
      <w:lvlText w:val="o"/>
      <w:lvlJc w:val="left"/>
      <w:pPr>
        <w:ind w:left="3958" w:hanging="360"/>
      </w:pPr>
      <w:rPr>
        <w:rFonts w:ascii="Courier New" w:eastAsia="Courier New" w:hAnsi="Courier New" w:cs="Courier New"/>
      </w:rPr>
    </w:lvl>
    <w:lvl w:ilvl="5">
      <w:start w:val="1"/>
      <w:numFmt w:val="bullet"/>
      <w:lvlText w:val="▪"/>
      <w:lvlJc w:val="left"/>
      <w:pPr>
        <w:ind w:left="4678" w:hanging="360"/>
      </w:pPr>
      <w:rPr>
        <w:rFonts w:ascii="Noto Sans Symbols" w:eastAsia="Noto Sans Symbols" w:hAnsi="Noto Sans Symbols" w:cs="Noto Sans Symbols"/>
      </w:rPr>
    </w:lvl>
    <w:lvl w:ilvl="6">
      <w:start w:val="1"/>
      <w:numFmt w:val="bullet"/>
      <w:lvlText w:val="●"/>
      <w:lvlJc w:val="left"/>
      <w:pPr>
        <w:ind w:left="5398" w:hanging="360"/>
      </w:pPr>
      <w:rPr>
        <w:rFonts w:ascii="Noto Sans Symbols" w:eastAsia="Noto Sans Symbols" w:hAnsi="Noto Sans Symbols" w:cs="Noto Sans Symbols"/>
      </w:rPr>
    </w:lvl>
    <w:lvl w:ilvl="7">
      <w:start w:val="1"/>
      <w:numFmt w:val="bullet"/>
      <w:lvlText w:val="o"/>
      <w:lvlJc w:val="left"/>
      <w:pPr>
        <w:ind w:left="6118" w:hanging="360"/>
      </w:pPr>
      <w:rPr>
        <w:rFonts w:ascii="Courier New" w:eastAsia="Courier New" w:hAnsi="Courier New" w:cs="Courier New"/>
      </w:rPr>
    </w:lvl>
    <w:lvl w:ilvl="8">
      <w:start w:val="1"/>
      <w:numFmt w:val="bullet"/>
      <w:lvlText w:val="▪"/>
      <w:lvlJc w:val="left"/>
      <w:pPr>
        <w:ind w:left="6838" w:hanging="360"/>
      </w:pPr>
      <w:rPr>
        <w:rFonts w:ascii="Noto Sans Symbols" w:eastAsia="Noto Sans Symbols" w:hAnsi="Noto Sans Symbols" w:cs="Noto Sans Symbols"/>
      </w:rPr>
    </w:lvl>
  </w:abstractNum>
  <w:abstractNum w:abstractNumId="2" w15:restartNumberingAfterBreak="0">
    <w:nsid w:val="3C291E51"/>
    <w:multiLevelType w:val="hybridMultilevel"/>
    <w:tmpl w:val="8324824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3E1B4FF9"/>
    <w:multiLevelType w:val="multilevel"/>
    <w:tmpl w:val="905E1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19B2AFF"/>
    <w:multiLevelType w:val="multilevel"/>
    <w:tmpl w:val="7ADE1BA8"/>
    <w:lvl w:ilvl="0">
      <w:start w:val="1"/>
      <w:numFmt w:val="bullet"/>
      <w:lvlText w:val="o"/>
      <w:lvlJc w:val="left"/>
      <w:pPr>
        <w:ind w:left="1438" w:hanging="360"/>
      </w:pPr>
      <w:rPr>
        <w:rFonts w:ascii="Courier New" w:eastAsia="Courier New" w:hAnsi="Courier New" w:cs="Courier New"/>
      </w:rPr>
    </w:lvl>
    <w:lvl w:ilvl="1">
      <w:start w:val="1"/>
      <w:numFmt w:val="bullet"/>
      <w:lvlText w:val="o"/>
      <w:lvlJc w:val="left"/>
      <w:pPr>
        <w:ind w:left="2158" w:hanging="360"/>
      </w:pPr>
      <w:rPr>
        <w:rFonts w:ascii="Courier New" w:eastAsia="Courier New" w:hAnsi="Courier New" w:cs="Courier New"/>
      </w:rPr>
    </w:lvl>
    <w:lvl w:ilvl="2">
      <w:start w:val="1"/>
      <w:numFmt w:val="bullet"/>
      <w:lvlText w:val="▪"/>
      <w:lvlJc w:val="left"/>
      <w:pPr>
        <w:ind w:left="2878" w:hanging="360"/>
      </w:pPr>
      <w:rPr>
        <w:rFonts w:ascii="Noto Sans Symbols" w:eastAsia="Noto Sans Symbols" w:hAnsi="Noto Sans Symbols" w:cs="Noto Sans Symbols"/>
      </w:rPr>
    </w:lvl>
    <w:lvl w:ilvl="3">
      <w:start w:val="1"/>
      <w:numFmt w:val="bullet"/>
      <w:lvlText w:val="●"/>
      <w:lvlJc w:val="left"/>
      <w:pPr>
        <w:ind w:left="3598" w:hanging="360"/>
      </w:pPr>
      <w:rPr>
        <w:rFonts w:ascii="Noto Sans Symbols" w:eastAsia="Noto Sans Symbols" w:hAnsi="Noto Sans Symbols" w:cs="Noto Sans Symbols"/>
      </w:rPr>
    </w:lvl>
    <w:lvl w:ilvl="4">
      <w:start w:val="1"/>
      <w:numFmt w:val="bullet"/>
      <w:lvlText w:val="o"/>
      <w:lvlJc w:val="left"/>
      <w:pPr>
        <w:ind w:left="4318" w:hanging="360"/>
      </w:pPr>
      <w:rPr>
        <w:rFonts w:ascii="Courier New" w:eastAsia="Courier New" w:hAnsi="Courier New" w:cs="Courier New"/>
      </w:rPr>
    </w:lvl>
    <w:lvl w:ilvl="5">
      <w:start w:val="1"/>
      <w:numFmt w:val="bullet"/>
      <w:lvlText w:val="▪"/>
      <w:lvlJc w:val="left"/>
      <w:pPr>
        <w:ind w:left="5038" w:hanging="360"/>
      </w:pPr>
      <w:rPr>
        <w:rFonts w:ascii="Noto Sans Symbols" w:eastAsia="Noto Sans Symbols" w:hAnsi="Noto Sans Symbols" w:cs="Noto Sans Symbols"/>
      </w:rPr>
    </w:lvl>
    <w:lvl w:ilvl="6">
      <w:start w:val="1"/>
      <w:numFmt w:val="bullet"/>
      <w:lvlText w:val="●"/>
      <w:lvlJc w:val="left"/>
      <w:pPr>
        <w:ind w:left="5758" w:hanging="360"/>
      </w:pPr>
      <w:rPr>
        <w:rFonts w:ascii="Noto Sans Symbols" w:eastAsia="Noto Sans Symbols" w:hAnsi="Noto Sans Symbols" w:cs="Noto Sans Symbols"/>
      </w:rPr>
    </w:lvl>
    <w:lvl w:ilvl="7">
      <w:start w:val="1"/>
      <w:numFmt w:val="bullet"/>
      <w:lvlText w:val="o"/>
      <w:lvlJc w:val="left"/>
      <w:pPr>
        <w:ind w:left="6478" w:hanging="360"/>
      </w:pPr>
      <w:rPr>
        <w:rFonts w:ascii="Courier New" w:eastAsia="Courier New" w:hAnsi="Courier New" w:cs="Courier New"/>
      </w:rPr>
    </w:lvl>
    <w:lvl w:ilvl="8">
      <w:start w:val="1"/>
      <w:numFmt w:val="bullet"/>
      <w:lvlText w:val="▪"/>
      <w:lvlJc w:val="left"/>
      <w:pPr>
        <w:ind w:left="7198" w:hanging="360"/>
      </w:pPr>
      <w:rPr>
        <w:rFonts w:ascii="Noto Sans Symbols" w:eastAsia="Noto Sans Symbols" w:hAnsi="Noto Sans Symbols" w:cs="Noto Sans Symbols"/>
      </w:rPr>
    </w:lvl>
  </w:abstractNum>
  <w:abstractNum w:abstractNumId="5" w15:restartNumberingAfterBreak="0">
    <w:nsid w:val="499179E6"/>
    <w:multiLevelType w:val="multilevel"/>
    <w:tmpl w:val="93FCD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08624B"/>
    <w:multiLevelType w:val="multilevel"/>
    <w:tmpl w:val="4AAC292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num w:numId="1" w16cid:durableId="1200775359">
    <w:abstractNumId w:val="5"/>
  </w:num>
  <w:num w:numId="2" w16cid:durableId="565410175">
    <w:abstractNumId w:val="4"/>
  </w:num>
  <w:num w:numId="3" w16cid:durableId="1635987366">
    <w:abstractNumId w:val="0"/>
  </w:num>
  <w:num w:numId="4" w16cid:durableId="1934976236">
    <w:abstractNumId w:val="1"/>
  </w:num>
  <w:num w:numId="5" w16cid:durableId="1761175655">
    <w:abstractNumId w:val="3"/>
  </w:num>
  <w:num w:numId="6" w16cid:durableId="1721397928">
    <w:abstractNumId w:val="6"/>
  </w:num>
  <w:num w:numId="7" w16cid:durableId="725951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94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99"/>
    <w:rsid w:val="00001A3F"/>
    <w:rsid w:val="00003B2D"/>
    <w:rsid w:val="000069A4"/>
    <w:rsid w:val="00011027"/>
    <w:rsid w:val="00016738"/>
    <w:rsid w:val="00064A08"/>
    <w:rsid w:val="00066FC3"/>
    <w:rsid w:val="00076C6A"/>
    <w:rsid w:val="000D40F1"/>
    <w:rsid w:val="00103E0B"/>
    <w:rsid w:val="00123F42"/>
    <w:rsid w:val="00134673"/>
    <w:rsid w:val="00137621"/>
    <w:rsid w:val="0014403E"/>
    <w:rsid w:val="00165037"/>
    <w:rsid w:val="001839AA"/>
    <w:rsid w:val="001C7EF6"/>
    <w:rsid w:val="002242FB"/>
    <w:rsid w:val="00243D30"/>
    <w:rsid w:val="00247226"/>
    <w:rsid w:val="002A64C7"/>
    <w:rsid w:val="002E1D3C"/>
    <w:rsid w:val="00311C67"/>
    <w:rsid w:val="00373691"/>
    <w:rsid w:val="003940BD"/>
    <w:rsid w:val="003B4A77"/>
    <w:rsid w:val="003D2F3A"/>
    <w:rsid w:val="003F6A3C"/>
    <w:rsid w:val="0045571F"/>
    <w:rsid w:val="00465C09"/>
    <w:rsid w:val="00475CC6"/>
    <w:rsid w:val="0049704B"/>
    <w:rsid w:val="005002B5"/>
    <w:rsid w:val="00510599"/>
    <w:rsid w:val="005412E0"/>
    <w:rsid w:val="00560E3B"/>
    <w:rsid w:val="0056132D"/>
    <w:rsid w:val="005939A1"/>
    <w:rsid w:val="005C1DF1"/>
    <w:rsid w:val="006324F1"/>
    <w:rsid w:val="00634459"/>
    <w:rsid w:val="00654CD6"/>
    <w:rsid w:val="00685387"/>
    <w:rsid w:val="00692CF9"/>
    <w:rsid w:val="006E6504"/>
    <w:rsid w:val="0071784F"/>
    <w:rsid w:val="007213A3"/>
    <w:rsid w:val="00751F74"/>
    <w:rsid w:val="00755FE4"/>
    <w:rsid w:val="00790E7F"/>
    <w:rsid w:val="00794592"/>
    <w:rsid w:val="00795C73"/>
    <w:rsid w:val="007A5D99"/>
    <w:rsid w:val="007A70C6"/>
    <w:rsid w:val="007B6963"/>
    <w:rsid w:val="007D4C0E"/>
    <w:rsid w:val="007D6338"/>
    <w:rsid w:val="007D64D5"/>
    <w:rsid w:val="007E33D9"/>
    <w:rsid w:val="007F55DF"/>
    <w:rsid w:val="0084312D"/>
    <w:rsid w:val="00847359"/>
    <w:rsid w:val="00890047"/>
    <w:rsid w:val="008A0675"/>
    <w:rsid w:val="008F3CB6"/>
    <w:rsid w:val="00923EEB"/>
    <w:rsid w:val="0094360D"/>
    <w:rsid w:val="00974DE4"/>
    <w:rsid w:val="009A3CD2"/>
    <w:rsid w:val="00A453C6"/>
    <w:rsid w:val="00A82B39"/>
    <w:rsid w:val="00A94B6E"/>
    <w:rsid w:val="00AA5413"/>
    <w:rsid w:val="00AD3B98"/>
    <w:rsid w:val="00AE0679"/>
    <w:rsid w:val="00AE525B"/>
    <w:rsid w:val="00B00A5E"/>
    <w:rsid w:val="00B07BF0"/>
    <w:rsid w:val="00B40133"/>
    <w:rsid w:val="00BB2BAD"/>
    <w:rsid w:val="00BD210D"/>
    <w:rsid w:val="00BE3ABB"/>
    <w:rsid w:val="00BF11D2"/>
    <w:rsid w:val="00BF3FD9"/>
    <w:rsid w:val="00BF6109"/>
    <w:rsid w:val="00C04B1A"/>
    <w:rsid w:val="00C10F66"/>
    <w:rsid w:val="00C31AB4"/>
    <w:rsid w:val="00C74646"/>
    <w:rsid w:val="00CA0D8C"/>
    <w:rsid w:val="00CA7FBA"/>
    <w:rsid w:val="00CC51AF"/>
    <w:rsid w:val="00CD650A"/>
    <w:rsid w:val="00CF2790"/>
    <w:rsid w:val="00D00E94"/>
    <w:rsid w:val="00D64670"/>
    <w:rsid w:val="00D6799D"/>
    <w:rsid w:val="00D77853"/>
    <w:rsid w:val="00E046E5"/>
    <w:rsid w:val="00E51FA7"/>
    <w:rsid w:val="00E53D8B"/>
    <w:rsid w:val="00E60121"/>
    <w:rsid w:val="00E759DB"/>
    <w:rsid w:val="00E927AE"/>
    <w:rsid w:val="00E96294"/>
    <w:rsid w:val="00EB0988"/>
    <w:rsid w:val="00F46FE1"/>
    <w:rsid w:val="00F509A4"/>
    <w:rsid w:val="00F77769"/>
    <w:rsid w:val="00F828DB"/>
    <w:rsid w:val="00FC4258"/>
    <w:rsid w:val="00FE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9"/>
    <o:shapelayout v:ext="edit">
      <o:idmap v:ext="edit" data="1"/>
    </o:shapelayout>
  </w:shapeDefaults>
  <w:decimalSymbol w:val="."/>
  <w:listSeparator w:val=","/>
  <w14:docId w14:val="7FF971A9"/>
  <w15:docId w15:val="{3E8CC741-4D03-4542-8B06-99200023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599"/>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rsid w:val="00510599"/>
    <w:pPr>
      <w:keepNext/>
      <w:spacing w:before="240" w:after="60" w:line="240" w:lineRule="auto"/>
    </w:pPr>
    <w:rPr>
      <w:rFonts w:ascii="Arial" w:eastAsia="Times New Roman" w:hAnsi="Arial"/>
      <w:b/>
      <w:bCs/>
      <w:kern w:val="32"/>
      <w:sz w:val="32"/>
      <w:szCs w:val="32"/>
      <w:lang w:val="en-US"/>
    </w:rPr>
  </w:style>
  <w:style w:type="paragraph" w:styleId="Heading2">
    <w:name w:val="heading 2"/>
    <w:basedOn w:val="Normal"/>
    <w:next w:val="Normal"/>
    <w:uiPriority w:val="9"/>
    <w:semiHidden/>
    <w:unhideWhenUsed/>
    <w:qFormat/>
    <w:rsid w:val="0051059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1059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1059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10599"/>
    <w:pPr>
      <w:keepNext/>
      <w:keepLines/>
      <w:spacing w:before="220" w:after="40"/>
      <w:outlineLvl w:val="4"/>
    </w:pPr>
    <w:rPr>
      <w:b/>
    </w:rPr>
  </w:style>
  <w:style w:type="paragraph" w:styleId="Heading6">
    <w:name w:val="heading 6"/>
    <w:basedOn w:val="Normal"/>
    <w:next w:val="Normal"/>
    <w:uiPriority w:val="9"/>
    <w:semiHidden/>
    <w:unhideWhenUsed/>
    <w:qFormat/>
    <w:rsid w:val="0051059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10599"/>
  </w:style>
  <w:style w:type="paragraph" w:styleId="Title">
    <w:name w:val="Title"/>
    <w:basedOn w:val="Normal"/>
    <w:next w:val="Normal"/>
    <w:uiPriority w:val="10"/>
    <w:qFormat/>
    <w:rsid w:val="00510599"/>
    <w:pPr>
      <w:keepNext/>
      <w:keepLines/>
      <w:spacing w:before="480" w:after="120"/>
    </w:pPr>
    <w:rPr>
      <w:b/>
      <w:sz w:val="72"/>
      <w:szCs w:val="72"/>
    </w:rPr>
  </w:style>
  <w:style w:type="table" w:customStyle="1" w:styleId="TableNormal1">
    <w:name w:val="Table Normal1"/>
    <w:rsid w:val="00510599"/>
    <w:tblPr>
      <w:tblCellMar>
        <w:top w:w="0" w:type="dxa"/>
        <w:left w:w="0" w:type="dxa"/>
        <w:bottom w:w="0" w:type="dxa"/>
        <w:right w:w="0" w:type="dxa"/>
      </w:tblCellMar>
    </w:tblPr>
  </w:style>
  <w:style w:type="paragraph" w:styleId="Header">
    <w:name w:val="header"/>
    <w:basedOn w:val="Normal"/>
    <w:qFormat/>
    <w:rsid w:val="00510599"/>
    <w:pPr>
      <w:tabs>
        <w:tab w:val="center" w:pos="4536"/>
        <w:tab w:val="right" w:pos="9072"/>
      </w:tabs>
      <w:spacing w:after="0" w:line="240" w:lineRule="auto"/>
    </w:pPr>
  </w:style>
  <w:style w:type="character" w:customStyle="1" w:styleId="AntetCaracter">
    <w:name w:val="Antet Caracter"/>
    <w:basedOn w:val="DefaultParagraphFont"/>
    <w:rsid w:val="00510599"/>
    <w:rPr>
      <w:w w:val="100"/>
      <w:position w:val="-1"/>
      <w:effect w:val="none"/>
      <w:vertAlign w:val="baseline"/>
      <w:cs w:val="0"/>
      <w:em w:val="none"/>
    </w:rPr>
  </w:style>
  <w:style w:type="paragraph" w:styleId="Footer">
    <w:name w:val="footer"/>
    <w:basedOn w:val="Normal"/>
    <w:qFormat/>
    <w:rsid w:val="00510599"/>
    <w:pPr>
      <w:tabs>
        <w:tab w:val="center" w:pos="4536"/>
        <w:tab w:val="right" w:pos="9072"/>
      </w:tabs>
      <w:spacing w:after="0" w:line="240" w:lineRule="auto"/>
    </w:pPr>
  </w:style>
  <w:style w:type="character" w:customStyle="1" w:styleId="SubsolCaracter">
    <w:name w:val="Subsol Caracter"/>
    <w:basedOn w:val="DefaultParagraphFont"/>
    <w:rsid w:val="00510599"/>
    <w:rPr>
      <w:w w:val="100"/>
      <w:position w:val="-1"/>
      <w:effect w:val="none"/>
      <w:vertAlign w:val="baseline"/>
      <w:cs w:val="0"/>
      <w:em w:val="none"/>
    </w:rPr>
  </w:style>
  <w:style w:type="paragraph" w:styleId="BalloonText">
    <w:name w:val="Balloon Text"/>
    <w:basedOn w:val="Normal"/>
    <w:qFormat/>
    <w:rsid w:val="00510599"/>
    <w:pPr>
      <w:spacing w:after="0" w:line="240" w:lineRule="auto"/>
    </w:pPr>
    <w:rPr>
      <w:rFonts w:ascii="Tahoma" w:hAnsi="Tahoma"/>
      <w:sz w:val="16"/>
      <w:szCs w:val="16"/>
    </w:rPr>
  </w:style>
  <w:style w:type="character" w:customStyle="1" w:styleId="TextnBalonCaracter">
    <w:name w:val="Text în Balon Caracter"/>
    <w:rsid w:val="00510599"/>
    <w:rPr>
      <w:rFonts w:ascii="Tahoma" w:hAnsi="Tahoma" w:cs="Tahoma"/>
      <w:w w:val="100"/>
      <w:position w:val="-1"/>
      <w:sz w:val="16"/>
      <w:szCs w:val="16"/>
      <w:effect w:val="none"/>
      <w:vertAlign w:val="baseline"/>
      <w:cs w:val="0"/>
      <w:em w:val="none"/>
    </w:rPr>
  </w:style>
  <w:style w:type="character" w:customStyle="1" w:styleId="Titlu1Caracter">
    <w:name w:val="Titlu 1 Caracter"/>
    <w:rsid w:val="00510599"/>
    <w:rPr>
      <w:rFonts w:ascii="Arial" w:eastAsia="Times New Roman" w:hAnsi="Arial" w:cs="Arial"/>
      <w:b/>
      <w:bCs/>
      <w:w w:val="100"/>
      <w:kern w:val="32"/>
      <w:position w:val="-1"/>
      <w:sz w:val="32"/>
      <w:szCs w:val="32"/>
      <w:effect w:val="none"/>
      <w:vertAlign w:val="baseline"/>
      <w:cs w:val="0"/>
      <w:em w:val="none"/>
      <w:lang w:val="en-US"/>
    </w:rPr>
  </w:style>
  <w:style w:type="paragraph" w:styleId="BodyText">
    <w:name w:val="Body Text"/>
    <w:basedOn w:val="Normal"/>
    <w:rsid w:val="00510599"/>
    <w:pPr>
      <w:autoSpaceDE w:val="0"/>
      <w:autoSpaceDN w:val="0"/>
      <w:adjustRightInd w:val="0"/>
      <w:spacing w:after="0" w:line="240" w:lineRule="auto"/>
    </w:pPr>
    <w:rPr>
      <w:rFonts w:ascii="Times New Roman" w:eastAsia="Times New Roman" w:hAnsi="Times New Roman"/>
      <w:color w:val="000000"/>
      <w:sz w:val="20"/>
      <w:szCs w:val="24"/>
    </w:rPr>
  </w:style>
  <w:style w:type="character" w:customStyle="1" w:styleId="CorptextCaracter">
    <w:name w:val="Corp text Caracter"/>
    <w:rsid w:val="00510599"/>
    <w:rPr>
      <w:rFonts w:ascii="Times New Roman" w:eastAsia="Times New Roman" w:hAnsi="Times New Roman"/>
      <w:color w:val="000000"/>
      <w:w w:val="100"/>
      <w:position w:val="-1"/>
      <w:szCs w:val="24"/>
      <w:effect w:val="none"/>
      <w:vertAlign w:val="baseline"/>
      <w:cs w:val="0"/>
      <w:em w:val="none"/>
    </w:rPr>
  </w:style>
  <w:style w:type="paragraph" w:customStyle="1" w:styleId="Default">
    <w:name w:val="Default"/>
    <w:rsid w:val="00510599"/>
    <w:pPr>
      <w:suppressAutoHyphens/>
      <w:autoSpaceDE w:val="0"/>
      <w:autoSpaceDN w:val="0"/>
      <w:adjustRightInd w:val="0"/>
      <w:spacing w:line="1" w:lineRule="atLeast"/>
      <w:ind w:leftChars="-1" w:left="-1" w:hangingChars="1"/>
      <w:textDirection w:val="btLr"/>
      <w:textAlignment w:val="top"/>
      <w:outlineLvl w:val="0"/>
    </w:pPr>
    <w:rPr>
      <w:rFonts w:ascii="Arial" w:eastAsia="Times New Roman" w:hAnsi="Arial" w:cs="Arial"/>
      <w:color w:val="000000"/>
      <w:position w:val="-1"/>
      <w:sz w:val="24"/>
      <w:szCs w:val="24"/>
      <w:lang w:val="en-US"/>
    </w:rPr>
  </w:style>
  <w:style w:type="paragraph" w:styleId="BodyTextIndent2">
    <w:name w:val="Body Text Indent 2"/>
    <w:basedOn w:val="Normal"/>
    <w:rsid w:val="00510599"/>
    <w:pPr>
      <w:spacing w:after="120" w:line="480" w:lineRule="auto"/>
      <w:ind w:left="283"/>
    </w:pPr>
    <w:rPr>
      <w:rFonts w:ascii="Times New Roman" w:eastAsia="Times New Roman" w:hAnsi="Times New Roman"/>
      <w:sz w:val="28"/>
      <w:szCs w:val="24"/>
    </w:rPr>
  </w:style>
  <w:style w:type="character" w:customStyle="1" w:styleId="Indentcorptext2Caracter">
    <w:name w:val="Indent corp text 2 Caracter"/>
    <w:rsid w:val="00510599"/>
    <w:rPr>
      <w:rFonts w:ascii="Times New Roman" w:eastAsia="Times New Roman" w:hAnsi="Times New Roman"/>
      <w:w w:val="100"/>
      <w:position w:val="-1"/>
      <w:sz w:val="28"/>
      <w:szCs w:val="24"/>
      <w:effect w:val="none"/>
      <w:vertAlign w:val="baseline"/>
      <w:cs w:val="0"/>
      <w:em w:val="none"/>
    </w:rPr>
  </w:style>
  <w:style w:type="paragraph" w:styleId="BodyTextIndent">
    <w:name w:val="Body Text Indent"/>
    <w:basedOn w:val="Normal"/>
    <w:rsid w:val="00510599"/>
    <w:pPr>
      <w:spacing w:after="120" w:line="240" w:lineRule="auto"/>
      <w:ind w:left="283"/>
    </w:pPr>
    <w:rPr>
      <w:rFonts w:ascii="Times New Roman" w:eastAsia="Times New Roman" w:hAnsi="Times New Roman"/>
      <w:sz w:val="28"/>
      <w:szCs w:val="24"/>
    </w:rPr>
  </w:style>
  <w:style w:type="character" w:customStyle="1" w:styleId="IndentcorptextCaracter">
    <w:name w:val="Indent corp text Caracter"/>
    <w:rsid w:val="00510599"/>
    <w:rPr>
      <w:rFonts w:ascii="Times New Roman" w:eastAsia="Times New Roman" w:hAnsi="Times New Roman"/>
      <w:w w:val="100"/>
      <w:position w:val="-1"/>
      <w:sz w:val="28"/>
      <w:szCs w:val="24"/>
      <w:effect w:val="none"/>
      <w:vertAlign w:val="baseline"/>
      <w:cs w:val="0"/>
      <w:em w:val="none"/>
    </w:rPr>
  </w:style>
  <w:style w:type="paragraph" w:styleId="BodyTextIndent3">
    <w:name w:val="Body Text Indent 3"/>
    <w:basedOn w:val="Normal"/>
    <w:rsid w:val="00510599"/>
    <w:pPr>
      <w:spacing w:after="120" w:line="240" w:lineRule="auto"/>
      <w:ind w:left="283"/>
    </w:pPr>
    <w:rPr>
      <w:rFonts w:ascii="Times New Roman" w:eastAsia="Times New Roman" w:hAnsi="Times New Roman"/>
      <w:sz w:val="16"/>
      <w:szCs w:val="16"/>
    </w:rPr>
  </w:style>
  <w:style w:type="character" w:customStyle="1" w:styleId="Indentcorptext3Caracter">
    <w:name w:val="Indent corp text 3 Caracter"/>
    <w:rsid w:val="00510599"/>
    <w:rPr>
      <w:rFonts w:ascii="Times New Roman" w:eastAsia="Times New Roman" w:hAnsi="Times New Roman"/>
      <w:w w:val="100"/>
      <w:position w:val="-1"/>
      <w:sz w:val="16"/>
      <w:szCs w:val="16"/>
      <w:effect w:val="none"/>
      <w:vertAlign w:val="baseline"/>
      <w:cs w:val="0"/>
      <w:em w:val="none"/>
    </w:rPr>
  </w:style>
  <w:style w:type="paragraph" w:customStyle="1" w:styleId="ListparagrafNormalbullet2textsubtitluAkapitzlistBSOutlinesabcListParagraphMultilevelparaIIAkapitzlistaBSListParagraph11ReferencesNumberedListParagraphNumberedParagraphMainnumberedparagraphForthlevelAwyliczenie">
    <w:name w:val="Listă paragraf;Normal bullet 2;text subtitlu;Akapit z listą BS;Outlines a.b.c.;List_Paragraph;Multilevel para_II;Akapit z lista BS;List Paragraph11;References;Numbered List Paragraph;Numbered Paragraph;Main numbered paragraph;Forth level;A_wyliczenie"/>
    <w:basedOn w:val="Normal"/>
    <w:rsid w:val="00510599"/>
    <w:pPr>
      <w:suppressAutoHyphens w:val="0"/>
      <w:spacing w:before="120" w:after="120" w:line="240" w:lineRule="auto"/>
      <w:ind w:left="708"/>
    </w:pPr>
    <w:rPr>
      <w:rFonts w:ascii="Trebuchet MS" w:eastAsia="Times New Roman" w:hAnsi="Trebuchet MS"/>
      <w:sz w:val="20"/>
      <w:szCs w:val="24"/>
      <w:lang w:eastAsia="ar-SA"/>
    </w:rPr>
  </w:style>
  <w:style w:type="paragraph" w:styleId="BodyText2">
    <w:name w:val="Body Text 2"/>
    <w:basedOn w:val="Normal"/>
    <w:rsid w:val="00510599"/>
    <w:pPr>
      <w:spacing w:after="120" w:line="480" w:lineRule="auto"/>
    </w:pPr>
    <w:rPr>
      <w:lang w:val="en-US"/>
    </w:rPr>
  </w:style>
  <w:style w:type="character" w:customStyle="1" w:styleId="Corptext2Caracter">
    <w:name w:val="Corp text 2 Caracter"/>
    <w:rsid w:val="00510599"/>
    <w:rPr>
      <w:w w:val="100"/>
      <w:position w:val="-1"/>
      <w:sz w:val="22"/>
      <w:szCs w:val="22"/>
      <w:effect w:val="none"/>
      <w:vertAlign w:val="baseline"/>
      <w:cs w:val="0"/>
      <w:em w:val="none"/>
      <w:lang w:val="en-US" w:eastAsia="en-US"/>
    </w:rPr>
  </w:style>
  <w:style w:type="paragraph" w:customStyle="1" w:styleId="to2">
    <w:name w:val="to2"/>
    <w:basedOn w:val="Normal"/>
    <w:rsid w:val="00510599"/>
    <w:pPr>
      <w:tabs>
        <w:tab w:val="left" w:pos="567"/>
      </w:tabs>
      <w:spacing w:after="0" w:line="360" w:lineRule="auto"/>
    </w:pPr>
    <w:rPr>
      <w:rFonts w:ascii="Times New Roman" w:eastAsia="Times New Roman" w:hAnsi="Times New Roman"/>
      <w:szCs w:val="20"/>
    </w:rPr>
  </w:style>
  <w:style w:type="character" w:customStyle="1" w:styleId="spar">
    <w:name w:val="s_par"/>
    <w:rsid w:val="00510599"/>
    <w:rPr>
      <w:w w:val="100"/>
      <w:position w:val="-1"/>
      <w:effect w:val="none"/>
      <w:vertAlign w:val="baseline"/>
      <w:cs w:val="0"/>
      <w:em w:val="none"/>
    </w:rPr>
  </w:style>
  <w:style w:type="character" w:customStyle="1" w:styleId="slitbdy">
    <w:name w:val="s_lit_bdy"/>
    <w:basedOn w:val="DefaultParagraphFont"/>
    <w:rsid w:val="00510599"/>
    <w:rPr>
      <w:w w:val="100"/>
      <w:position w:val="-1"/>
      <w:effect w:val="none"/>
      <w:vertAlign w:val="baseline"/>
      <w:cs w:val="0"/>
      <w:em w:val="none"/>
    </w:rPr>
  </w:style>
  <w:style w:type="character" w:styleId="Hyperlink">
    <w:name w:val="Hyperlink"/>
    <w:qFormat/>
    <w:rsid w:val="00510599"/>
    <w:rPr>
      <w:color w:val="0563C1"/>
      <w:w w:val="100"/>
      <w:position w:val="-1"/>
      <w:u w:val="single"/>
      <w:effect w:val="none"/>
      <w:vertAlign w:val="baseline"/>
      <w:cs w:val="0"/>
      <w:em w:val="none"/>
    </w:rPr>
  </w:style>
  <w:style w:type="character" w:customStyle="1" w:styleId="ListparagrafCaracterNormalbullet2CaractertextsubtitluCaracterAkapitzlistBSCaracterOutlinesabcCaracterListParagraphCaracterMultilevelparaIICaracterAkapitzlistaBSCaracterListParagraph11CaracterReferencesCaracter">
    <w:name w:val="Listă paragraf Caracter;Normal bullet 2 Caracter;text subtitlu Caracter;Akapit z listą BS Caracter;Outlines a.b.c. Caracter;List_Paragraph Caracter;Multilevel para_II Caracter;Akapit z lista BS Caracter;List Paragraph11 Caracter;References Caracter"/>
    <w:rsid w:val="00510599"/>
    <w:rPr>
      <w:rFonts w:ascii="Trebuchet MS" w:eastAsia="Times New Roman" w:hAnsi="Trebuchet MS"/>
      <w:w w:val="100"/>
      <w:position w:val="-1"/>
      <w:szCs w:val="24"/>
      <w:effect w:val="none"/>
      <w:vertAlign w:val="baseline"/>
      <w:cs w:val="0"/>
      <w:em w:val="none"/>
      <w:lang w:eastAsia="ar-SA"/>
    </w:rPr>
  </w:style>
  <w:style w:type="paragraph" w:styleId="NoSpacing">
    <w:name w:val="No Spacing"/>
    <w:uiPriority w:val="1"/>
    <w:qFormat/>
    <w:rsid w:val="00510599"/>
    <w:pPr>
      <w:suppressAutoHyphens/>
      <w:spacing w:line="1" w:lineRule="atLeast"/>
      <w:ind w:leftChars="-1" w:left="-1" w:hangingChars="1"/>
      <w:textDirection w:val="btLr"/>
      <w:textAlignment w:val="top"/>
      <w:outlineLvl w:val="0"/>
    </w:pPr>
    <w:rPr>
      <w:position w:val="-1"/>
    </w:rPr>
  </w:style>
  <w:style w:type="character" w:customStyle="1" w:styleId="FrspaiereCaracter">
    <w:name w:val="Fără spațiere Caracter"/>
    <w:rsid w:val="00510599"/>
    <w:rPr>
      <w:w w:val="100"/>
      <w:position w:val="-1"/>
      <w:sz w:val="22"/>
      <w:szCs w:val="22"/>
      <w:effect w:val="none"/>
      <w:vertAlign w:val="baseline"/>
      <w:cs w:val="0"/>
      <w:em w:val="none"/>
      <w:lang w:eastAsia="en-US" w:bidi="ar-SA"/>
    </w:rPr>
  </w:style>
  <w:style w:type="table" w:styleId="TableGrid">
    <w:name w:val="Table Grid"/>
    <w:basedOn w:val="TableNormal"/>
    <w:uiPriority w:val="59"/>
    <w:rsid w:val="00510599"/>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10599"/>
    <w:pPr>
      <w:spacing w:after="0" w:line="240" w:lineRule="auto"/>
    </w:pPr>
    <w:rPr>
      <w:rFonts w:ascii="Times New Roman" w:eastAsia="Times New Roman" w:hAnsi="Times New Roman"/>
      <w:noProof/>
      <w:sz w:val="24"/>
      <w:szCs w:val="20"/>
    </w:rPr>
  </w:style>
  <w:style w:type="character" w:customStyle="1" w:styleId="DefaultTextChar">
    <w:name w:val="Default Text Char"/>
    <w:rsid w:val="00510599"/>
    <w:rPr>
      <w:rFonts w:ascii="Times New Roman" w:eastAsia="Times New Roman" w:hAnsi="Times New Roman"/>
      <w:noProof/>
      <w:w w:val="100"/>
      <w:position w:val="-1"/>
      <w:sz w:val="24"/>
      <w:effect w:val="none"/>
      <w:vertAlign w:val="baseline"/>
      <w:cs w:val="0"/>
      <w:em w:val="none"/>
    </w:rPr>
  </w:style>
  <w:style w:type="paragraph" w:customStyle="1" w:styleId="TextBody">
    <w:name w:val="Text Body"/>
    <w:basedOn w:val="Normal"/>
    <w:rsid w:val="00510599"/>
    <w:pPr>
      <w:suppressAutoHyphens w:val="0"/>
      <w:spacing w:after="120" w:line="240" w:lineRule="auto"/>
    </w:pPr>
    <w:rPr>
      <w:rFonts w:ascii="Times New Roman" w:eastAsia="Times New Roman" w:hAnsi="Times New Roman"/>
      <w:color w:val="00000A"/>
      <w:sz w:val="20"/>
      <w:szCs w:val="20"/>
      <w:lang w:eastAsia="ar-SA"/>
    </w:rPr>
  </w:style>
  <w:style w:type="character" w:customStyle="1" w:styleId="x-panel-header-text2">
    <w:name w:val="x-panel-header-text2"/>
    <w:rsid w:val="00510599"/>
    <w:rPr>
      <w:b/>
      <w:bCs/>
      <w:w w:val="100"/>
      <w:position w:val="-1"/>
      <w:sz w:val="20"/>
      <w:szCs w:val="20"/>
      <w:effect w:val="none"/>
      <w:vertAlign w:val="baseline"/>
      <w:cs w:val="0"/>
      <w:em w:val="none"/>
    </w:rPr>
  </w:style>
  <w:style w:type="paragraph" w:styleId="NormalWeb">
    <w:name w:val="Normal (Web)"/>
    <w:basedOn w:val="Normal"/>
    <w:uiPriority w:val="99"/>
    <w:rsid w:val="00510599"/>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Normal10">
    <w:name w:val="Normal1"/>
    <w:rsid w:val="00510599"/>
    <w:pPr>
      <w:widowControl w:val="0"/>
      <w:spacing w:line="1" w:lineRule="atLeast"/>
      <w:ind w:leftChars="-1" w:left="-1" w:hangingChars="1"/>
      <w:textDirection w:val="btLr"/>
      <w:textAlignment w:val="baseline"/>
      <w:outlineLvl w:val="0"/>
    </w:pPr>
    <w:rPr>
      <w:rFonts w:ascii="Times New Roman" w:eastAsia="Andale Sans UI" w:hAnsi="Times New Roman" w:cs="Tahoma"/>
      <w:color w:val="00000A"/>
      <w:position w:val="-1"/>
      <w:sz w:val="24"/>
      <w:szCs w:val="24"/>
      <w:lang w:val="en-US" w:bidi="en-US"/>
    </w:rPr>
  </w:style>
  <w:style w:type="character" w:customStyle="1" w:styleId="UnresolvedMention1">
    <w:name w:val="Unresolved Mention1"/>
    <w:qFormat/>
    <w:rsid w:val="00510599"/>
    <w:rPr>
      <w:color w:val="605E5C"/>
      <w:w w:val="100"/>
      <w:position w:val="-1"/>
      <w:effect w:val="none"/>
      <w:shd w:val="clear" w:color="auto" w:fill="E1DFDD"/>
      <w:vertAlign w:val="baseline"/>
      <w:cs w:val="0"/>
      <w:em w:val="none"/>
    </w:rPr>
  </w:style>
  <w:style w:type="paragraph" w:styleId="Subtitle">
    <w:name w:val="Subtitle"/>
    <w:basedOn w:val="Normal"/>
    <w:next w:val="Normal"/>
    <w:rsid w:val="00510599"/>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318C6"/>
    <w:pPr>
      <w:ind w:left="720"/>
      <w:contextualSpacing/>
    </w:pPr>
  </w:style>
  <w:style w:type="table" w:customStyle="1" w:styleId="a">
    <w:basedOn w:val="TableNormal1"/>
    <w:rsid w:val="00510599"/>
    <w:tblPr>
      <w:tblStyleRowBandSize w:val="1"/>
      <w:tblStyleColBandSize w:val="1"/>
      <w:tblCellMar>
        <w:top w:w="15" w:type="dxa"/>
        <w:left w:w="15" w:type="dxa"/>
        <w:bottom w:w="15" w:type="dxa"/>
        <w:right w:w="15" w:type="dxa"/>
      </w:tblCellMar>
    </w:tblPr>
  </w:style>
  <w:style w:type="table" w:customStyle="1" w:styleId="a0">
    <w:basedOn w:val="TableNormal1"/>
    <w:rsid w:val="00510599"/>
    <w:tblPr>
      <w:tblStyleRowBandSize w:val="1"/>
      <w:tblStyleColBandSize w:val="1"/>
      <w:tblCellMar>
        <w:left w:w="108" w:type="dxa"/>
        <w:right w:w="108" w:type="dxa"/>
      </w:tblCellMar>
    </w:tblPr>
  </w:style>
  <w:style w:type="table" w:customStyle="1" w:styleId="a1">
    <w:basedOn w:val="TableNormal"/>
    <w:rsid w:val="00510599"/>
    <w:tblPr>
      <w:tblStyleRowBandSize w:val="1"/>
      <w:tblStyleColBandSize w:val="1"/>
      <w:tblCellMar>
        <w:top w:w="15" w:type="dxa"/>
        <w:bottom w:w="15" w:type="dxa"/>
      </w:tblCellMar>
    </w:tblPr>
  </w:style>
  <w:style w:type="table" w:customStyle="1" w:styleId="TableGrid1">
    <w:name w:val="Table Grid1"/>
    <w:basedOn w:val="TableNormal"/>
    <w:next w:val="TableGrid"/>
    <w:uiPriority w:val="59"/>
    <w:rsid w:val="00AE525B"/>
    <w:pPr>
      <w:spacing w:after="0" w:line="240" w:lineRule="auto"/>
      <w:ind w:firstLine="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128609">
      <w:bodyDiv w:val="1"/>
      <w:marLeft w:val="0"/>
      <w:marRight w:val="0"/>
      <w:marTop w:val="0"/>
      <w:marBottom w:val="0"/>
      <w:divBdr>
        <w:top w:val="none" w:sz="0" w:space="0" w:color="auto"/>
        <w:left w:val="none" w:sz="0" w:space="0" w:color="auto"/>
        <w:bottom w:val="none" w:sz="0" w:space="0" w:color="auto"/>
        <w:right w:val="none" w:sz="0" w:space="0" w:color="auto"/>
      </w:divBdr>
    </w:div>
    <w:div w:id="1852255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HIZITIIDGASPCBACAU@GMAIL.COM" TargetMode="External"/><Relationship Id="rId18" Type="http://schemas.openxmlformats.org/officeDocument/2006/relationships/hyperlink" Target="http://www.mmuncii.gov.ro"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www.mmediu.ro/beta/domenii/relatii-internationale/tratate-bilateral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srp@mmediu.ro" TargetMode="External"/><Relationship Id="rId20" Type="http://schemas.openxmlformats.org/officeDocument/2006/relationships/hyperlink" Target="mailto:achizitiidgaspcbacau@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hizitiidgaspcbacau@gmail.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ublicinfo@mfinante.gv.ro"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achizitiidgaspcbacau@gmail.com" TargetMode="External"/><Relationship Id="rId19" Type="http://schemas.openxmlformats.org/officeDocument/2006/relationships/hyperlink" Target="mailto:achizitiidgaspcbacau@gmail.com" TargetMode="External"/><Relationship Id="rId4" Type="http://schemas.openxmlformats.org/officeDocument/2006/relationships/settings" Target="settings.xml"/><Relationship Id="rId9" Type="http://schemas.openxmlformats.org/officeDocument/2006/relationships/hyperlink" Target="http://www.dgaspcbacau.ro" TargetMode="External"/><Relationship Id="rId14" Type="http://schemas.openxmlformats.org/officeDocument/2006/relationships/hyperlink" Target="https://www.inspectiamuncii.ro/ro/86"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F2RpbnzjDmvFbpjhKSqLCjbpPA==">AMUW2mVjD4qaxV/etJNC1mIaTeqggD4/iic4hXjZPemZhRDljU1UF12s6J54uQP/KFDsPp/IVmjzj/CiBWDZVzPvSe89bt/MLpsQokxkuLi6CVBvVm0O6M5DKYwvw9MUcjXBYSwIbHmeNWe3J4tbD8s+IuORzGBnLyP6o/jcfo5ZdQAJlHWz+pmUq6V4fv+4xxQ5G/BNT2zB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17</Pages>
  <Words>8440</Words>
  <Characters>48112</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DGASPC Bacau</dc:creator>
  <cp:lastModifiedBy>User1</cp:lastModifiedBy>
  <cp:revision>12</cp:revision>
  <cp:lastPrinted>2021-06-08T07:56:00Z</cp:lastPrinted>
  <dcterms:created xsi:type="dcterms:W3CDTF">2024-02-16T07:51:00Z</dcterms:created>
  <dcterms:modified xsi:type="dcterms:W3CDTF">2024-02-16T08:19:00Z</dcterms:modified>
</cp:coreProperties>
</file>