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13" w:rsidRDefault="001D7713" w:rsidP="001D771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Consultație bilanț anual nr./data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</w:p>
    <w:p w:rsidR="001D7713" w:rsidRDefault="001D7713" w:rsidP="001D771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Fișă medicală sintetică </w:t>
      </w:r>
    </w:p>
    <w:p w:rsidR="001D7713" w:rsidRDefault="001D7713" w:rsidP="001D7713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pentru copiii cu dizabilități și/sau cerințe educaționale speciale</w:t>
      </w:r>
    </w:p>
    <w:p w:rsidR="001D7713" w:rsidRDefault="001D7713" w:rsidP="001D771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Numele și prenumele copilului: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="00576911">
        <w:rPr>
          <w:rFonts w:ascii="Times New Roman" w:hAnsi="Times New Roman"/>
          <w:sz w:val="24"/>
          <w:szCs w:val="24"/>
        </w:rPr>
        <w:t>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</w:t>
      </w:r>
      <w:r w:rsidR="0057691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nașterii: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 w:rsidR="00576911">
        <w:rPr>
          <w:rFonts w:ascii="Times New Roman" w:hAnsi="Times New Roman"/>
          <w:sz w:val="24"/>
          <w:szCs w:val="24"/>
        </w:rPr>
        <w:t>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Diagnosticul complet (formulat în baza bilanțului anual și a certificatelor medicale actuale)Stadiul actual al bolii cronice (se bifează)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debut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evolutiv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stabilizat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>terminal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debut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evolutiv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stabilizat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>terminal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debut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evolutiv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 xml:space="preserve">stabilizat </w:t>
      </w:r>
      <w:r>
        <w:t xml:space="preserve">□ </w:t>
      </w:r>
      <w:r>
        <w:rPr>
          <w:rFonts w:ascii="Times New Roman" w:hAnsi="Times New Roman"/>
          <w:sz w:val="24"/>
          <w:szCs w:val="24"/>
        </w:rPr>
        <w:t>terminal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Anamneza* (redată sintetic):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Examen clinic (redat sintetic):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Concluzii și recomandări: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Tratament recomandat de medicul de familie (pentru afecțiunile intercurente obiectivate de bilanțul anual)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Tratamente recomandate de medicul/medicii de specialitate și urmate de copil</w:t>
      </w:r>
    </w:p>
    <w:p w:rsidR="001D7713" w:rsidRDefault="001D7713" w:rsidP="001D771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Rezultatul tratamentelor recomandate (complianța la tratament, gradul de satisfacție al copilului și al familiei, motive expuse de familie când nu s-a urmat tratamentul recomandat </w:t>
      </w:r>
      <w:r>
        <w:rPr>
          <w:rFonts w:ascii="Times New Roman" w:hAnsi="Times New Roman"/>
          <w:b/>
          <w:sz w:val="24"/>
          <w:szCs w:val="24"/>
        </w:rPr>
        <w:lastRenderedPageBreak/>
        <w:t>ș.a.)</w:t>
      </w:r>
      <w:r>
        <w:rPr>
          <w:rFonts w:ascii="Times New Roman" w:hAnsi="Times New Roman"/>
          <w:sz w:val="24"/>
          <w:szCs w:val="24"/>
        </w:rPr>
        <w:t>.__________________________________________________________________ 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4. Copilul 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</w:pPr>
      <w:r>
        <w:t xml:space="preserve">□ </w:t>
      </w:r>
      <w:r>
        <w:rPr>
          <w:rFonts w:ascii="Times New Roman" w:hAnsi="Times New Roman"/>
          <w:sz w:val="24"/>
          <w:szCs w:val="24"/>
        </w:rPr>
        <w:t>este monitorizat pentru boală cronică (fără certificat de încadrare în grad de handicap)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t xml:space="preserve">□ </w:t>
      </w:r>
      <w:r>
        <w:rPr>
          <w:rFonts w:ascii="Times New Roman" w:hAnsi="Times New Roman"/>
          <w:sz w:val="24"/>
          <w:szCs w:val="24"/>
        </w:rPr>
        <w:t>este monitorizat pentru dizabilitate (certificat de încadrare în grad de handicap)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Copilul este:  </w:t>
      </w:r>
      <w:r>
        <w:rPr>
          <w:rFonts w:ascii="Times New Roman" w:hAnsi="Times New Roman"/>
          <w:b/>
          <w:sz w:val="24"/>
          <w:szCs w:val="24"/>
        </w:rPr>
        <w:sym w:font="Symbol" w:char="00A0"/>
      </w:r>
      <w:r>
        <w:rPr>
          <w:rFonts w:ascii="Times New Roman" w:hAnsi="Times New Roman"/>
          <w:b/>
          <w:sz w:val="24"/>
          <w:szCs w:val="24"/>
        </w:rPr>
        <w:t xml:space="preserve"> deplasabil     </w:t>
      </w:r>
      <w:r>
        <w:rPr>
          <w:rFonts w:ascii="Times New Roman" w:hAnsi="Times New Roman"/>
          <w:b/>
          <w:sz w:val="24"/>
          <w:szCs w:val="24"/>
        </w:rPr>
        <w:sym w:font="Symbol" w:char="00A0"/>
      </w:r>
      <w:r>
        <w:rPr>
          <w:rFonts w:ascii="Times New Roman" w:hAnsi="Times New Roman"/>
          <w:b/>
          <w:sz w:val="24"/>
          <w:szCs w:val="24"/>
        </w:rPr>
        <w:t xml:space="preserve"> nu este deplasabil     </w:t>
      </w:r>
      <w:r>
        <w:rPr>
          <w:rFonts w:ascii="Times New Roman" w:hAnsi="Times New Roman"/>
          <w:b/>
          <w:sz w:val="24"/>
          <w:szCs w:val="24"/>
        </w:rPr>
        <w:sym w:font="Symbol" w:char="00A0"/>
      </w:r>
      <w:r>
        <w:rPr>
          <w:rFonts w:ascii="Times New Roman" w:hAnsi="Times New Roman"/>
          <w:b/>
          <w:sz w:val="24"/>
          <w:szCs w:val="24"/>
        </w:rPr>
        <w:t>necesită transport specializat**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 atașate (dacă e cazul): rezultate analize și investigații paraclinice recomandate de medicul de familie cu ocazia bilanțului anual___________________________________________ _________________________________________________________________________________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Semnătura și parafa medicului de familie 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7713" w:rsidRDefault="001D7713" w:rsidP="001D7713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Antecedentele patologice și cele heredocolaterale se completează prima dată și ulterior dacă se adaugă altele. </w:t>
      </w:r>
    </w:p>
    <w:p w:rsidR="001D7713" w:rsidRDefault="001D7713" w:rsidP="001D7713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**Pentru evaluarea medicală de către medicul de specialitate </w:t>
      </w:r>
    </w:p>
    <w:p w:rsidR="005979BD" w:rsidRDefault="005979BD"/>
    <w:sectPr w:rsidR="005979BD" w:rsidSect="00597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7713"/>
    <w:rsid w:val="00011D04"/>
    <w:rsid w:val="000B0A1E"/>
    <w:rsid w:val="00114944"/>
    <w:rsid w:val="00180AFF"/>
    <w:rsid w:val="00187C1C"/>
    <w:rsid w:val="001D7713"/>
    <w:rsid w:val="00210D61"/>
    <w:rsid w:val="002A6C18"/>
    <w:rsid w:val="00382B34"/>
    <w:rsid w:val="00450614"/>
    <w:rsid w:val="00502C4C"/>
    <w:rsid w:val="00556DDF"/>
    <w:rsid w:val="00576911"/>
    <w:rsid w:val="005979BD"/>
    <w:rsid w:val="005E2E55"/>
    <w:rsid w:val="006079DE"/>
    <w:rsid w:val="00635139"/>
    <w:rsid w:val="00640863"/>
    <w:rsid w:val="0065192B"/>
    <w:rsid w:val="007659B3"/>
    <w:rsid w:val="007C47DF"/>
    <w:rsid w:val="007F7B4F"/>
    <w:rsid w:val="008B459C"/>
    <w:rsid w:val="008F3A7D"/>
    <w:rsid w:val="00930B32"/>
    <w:rsid w:val="00D13017"/>
    <w:rsid w:val="00D16F55"/>
    <w:rsid w:val="00D827AA"/>
    <w:rsid w:val="00DE0C7C"/>
    <w:rsid w:val="00E0554B"/>
    <w:rsid w:val="00E13E2B"/>
    <w:rsid w:val="00EE1363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713"/>
    <w:pPr>
      <w:suppressAutoHyphens/>
    </w:pPr>
    <w:rPr>
      <w:rFonts w:ascii="Calibri" w:eastAsia="Calibri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63"/>
    <w:rPr>
      <w:rFonts w:ascii="Tahoma" w:eastAsia="Calibri" w:hAnsi="Tahoma" w:cs="Tahoma"/>
      <w:sz w:val="16"/>
      <w:szCs w:val="16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Comisie</cp:lastModifiedBy>
  <cp:revision>35</cp:revision>
  <cp:lastPrinted>2025-01-13T05:28:00Z</cp:lastPrinted>
  <dcterms:created xsi:type="dcterms:W3CDTF">2022-02-03T07:13:00Z</dcterms:created>
  <dcterms:modified xsi:type="dcterms:W3CDTF">2025-01-13T06:00:00Z</dcterms:modified>
</cp:coreProperties>
</file>